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68" w:tblpY="137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490"/>
      </w:tblGrid>
      <w:tr w:rsidR="00E76769" w:rsidRPr="00A02332" w14:paraId="71F49E68" w14:textId="77777777" w:rsidTr="00BA7061">
        <w:trPr>
          <w:trHeight w:val="570"/>
        </w:trPr>
        <w:tc>
          <w:tcPr>
            <w:tcW w:w="3210" w:type="dxa"/>
            <w:vAlign w:val="center"/>
          </w:tcPr>
          <w:p w14:paraId="556CF94C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bookmarkStart w:id="0" w:name="_GoBack"/>
            <w:bookmarkEnd w:id="0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>Назив непокретности</w:t>
            </w:r>
          </w:p>
          <w:p w14:paraId="50A4AC01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</w:p>
          <w:p w14:paraId="58678292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</w:p>
        </w:tc>
        <w:tc>
          <w:tcPr>
            <w:tcW w:w="7499" w:type="dxa"/>
            <w:vAlign w:val="center"/>
          </w:tcPr>
          <w:p w14:paraId="1608FD93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Парцела катастарски бр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>oj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813/2 КО Бујановац</w:t>
            </w:r>
          </w:p>
        </w:tc>
      </w:tr>
      <w:tr w:rsidR="00E76769" w:rsidRPr="00E76769" w14:paraId="5DAF3810" w14:textId="77777777" w:rsidTr="00BA7061">
        <w:trPr>
          <w:trHeight w:val="998"/>
        </w:trPr>
        <w:tc>
          <w:tcPr>
            <w:tcW w:w="3210" w:type="dxa"/>
            <w:vAlign w:val="center"/>
          </w:tcPr>
          <w:p w14:paraId="506DE9DA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</w:pP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CS" w:eastAsia="ru-RU"/>
              </w:rPr>
              <w:t xml:space="preserve">Град /Улица / кућни број   </w:t>
            </w:r>
          </w:p>
        </w:tc>
        <w:tc>
          <w:tcPr>
            <w:tcW w:w="7499" w:type="dxa"/>
            <w:vAlign w:val="center"/>
          </w:tcPr>
          <w:p w14:paraId="23B12398" w14:textId="77777777" w:rsidR="00E76769" w:rsidRPr="00E76769" w:rsidRDefault="00E76769" w:rsidP="00A263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CS" w:eastAsia="ru-RU"/>
              </w:rPr>
              <w:t xml:space="preserve">Бујановац, улица/потес: Сува </w:t>
            </w:r>
          </w:p>
        </w:tc>
      </w:tr>
      <w:tr w:rsidR="00E76769" w:rsidRPr="00A02332" w14:paraId="644C2CFF" w14:textId="77777777" w:rsidTr="00BA7061">
        <w:trPr>
          <w:trHeight w:val="1402"/>
        </w:trPr>
        <w:tc>
          <w:tcPr>
            <w:tcW w:w="3210" w:type="dxa"/>
            <w:vAlign w:val="center"/>
          </w:tcPr>
          <w:p w14:paraId="2606A058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Опис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непокретности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- предмет издавања у закуп</w:t>
            </w:r>
          </w:p>
        </w:tc>
        <w:tc>
          <w:tcPr>
            <w:tcW w:w="7499" w:type="dxa"/>
            <w:vAlign w:val="center"/>
          </w:tcPr>
          <w:p w14:paraId="67422456" w14:textId="77777777" w:rsidR="00E76769" w:rsidRPr="00E76769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6F78E54F" w14:textId="77777777" w:rsidR="00E76769" w:rsidRPr="00E76769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Парцела катастарски бр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>oj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813/2 КО Бујановац, површине 1506 m2, врста земљишта: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остало земљиште,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начин коришћења и катастарска класа: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остало вештачки створено и неплодно земљиште. </w:t>
            </w:r>
          </w:p>
          <w:p w14:paraId="0C020163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43FBE5D7" w14:textId="138FCADB" w:rsidR="00E76769" w:rsidRPr="00816A5F" w:rsidRDefault="00E76769" w:rsidP="006C6C6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Непокретност 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није опремљена инсталацијама и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нема активиране</w:t>
            </w:r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прикључ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ке</w:t>
            </w:r>
            <w:r w:rsidR="00D30DAA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за </w:t>
            </w:r>
            <w:r w:rsidR="00EC3737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електричну енергију и водовод и канализацију.</w:t>
            </w:r>
            <w:r w:rsidR="00816A5F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 xml:space="preserve"> </w:t>
            </w:r>
          </w:p>
          <w:p w14:paraId="31AD4FC2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</w:pPr>
          </w:p>
          <w:p w14:paraId="60D99978" w14:textId="64A23C00" w:rsidR="00E76769" w:rsidRPr="00F73B46" w:rsidRDefault="00E76769" w:rsidP="00E7676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BC61A6">
              <w:rPr>
                <w:rFonts w:ascii="Arial" w:eastAsia="Times New Roman" w:hAnsi="Arial" w:cs="Arial"/>
                <w:b/>
                <w:sz w:val="20"/>
                <w:szCs w:val="20"/>
                <w:lang w:val="sr-Cyrl-RS" w:eastAsia="ru-RU"/>
              </w:rPr>
              <w:t>Приступ Непокретности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преко парцеле </w:t>
            </w:r>
            <w:proofErr w:type="spellStart"/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кат.бр</w:t>
            </w:r>
            <w:proofErr w:type="spellEnd"/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. 4521 КО Бујановац, која је у власништву 3. лица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: Државна својина РС, Право коришћења ЈП ''Путеви Србије'' у уделу 1/1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, са којим НИС </w:t>
            </w:r>
            <w:proofErr w:type="spellStart"/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а.д</w:t>
            </w:r>
            <w:proofErr w:type="spellEnd"/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.</w:t>
            </w:r>
            <w:r w:rsidR="003D4D2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Нови Сад</w:t>
            </w:r>
            <w:r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нема регулисане имовинско-правне односе.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 парцели </w:t>
            </w:r>
            <w:r w:rsidR="00F73B46" w:rsidRPr="00BC61A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4521 КО Бујановац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уписан је и објекат са називом: 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 xml:space="preserve"> 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''магистрални пут'' број 1, површине 54822 м</w:t>
            </w:r>
            <w:r w:rsidR="00F73B46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sr-Cyrl-RS" w:eastAsia="ru-RU"/>
              </w:rPr>
              <w:t>2</w:t>
            </w:r>
            <w:r w:rsidR="00F73B46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 xml:space="preserve"> на којем је уписано право  Државне својине РС, право коришћења ЈП ''Путеви Србије'' у уделу 1/1.</w:t>
            </w:r>
          </w:p>
          <w:p w14:paraId="16E18230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</w:pPr>
          </w:p>
        </w:tc>
      </w:tr>
      <w:tr w:rsidR="00E76769" w:rsidRPr="00A02332" w14:paraId="22B98C4B" w14:textId="77777777" w:rsidTr="00BA7061">
        <w:trPr>
          <w:trHeight w:val="818"/>
        </w:trPr>
        <w:tc>
          <w:tcPr>
            <w:tcW w:w="3210" w:type="dxa"/>
            <w:vAlign w:val="center"/>
          </w:tcPr>
          <w:p w14:paraId="5967305D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Временски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период 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издавања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(рок закупа)</w:t>
            </w:r>
          </w:p>
        </w:tc>
        <w:tc>
          <w:tcPr>
            <w:tcW w:w="7499" w:type="dxa"/>
            <w:vAlign w:val="center"/>
          </w:tcPr>
          <w:p w14:paraId="66B7580B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1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Latn-RS" w:eastAsia="ru-RU"/>
              </w:rPr>
              <w:t xml:space="preserve"> (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једна)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годин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а, уз могућност продужења</w:t>
            </w:r>
            <w:r w:rsidRPr="00E76769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E76769" w:rsidRPr="00A02332" w14:paraId="5042C0D1" w14:textId="77777777" w:rsidTr="00BA7061">
        <w:trPr>
          <w:trHeight w:val="3563"/>
        </w:trPr>
        <w:tc>
          <w:tcPr>
            <w:tcW w:w="3210" w:type="dxa"/>
            <w:vAlign w:val="center"/>
          </w:tcPr>
          <w:p w14:paraId="4347DB1C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E76769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Намена/ делатност </w:t>
            </w:r>
          </w:p>
        </w:tc>
        <w:tc>
          <w:tcPr>
            <w:tcW w:w="7499" w:type="dxa"/>
            <w:vAlign w:val="center"/>
          </w:tcPr>
          <w:p w14:paraId="36AD8E0D" w14:textId="77777777" w:rsidR="00E76769" w:rsidRPr="00E76769" w:rsidRDefault="00E76769" w:rsidP="00A9211A">
            <w:pPr>
              <w:numPr>
                <w:ilvl w:val="0"/>
                <w:numId w:val="2"/>
              </w:num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  <w:r w:rsidRPr="00E76769"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  <w:t>паркинг за возила</w:t>
            </w:r>
          </w:p>
          <w:p w14:paraId="3B2F4A23" w14:textId="77777777" w:rsidR="00E76769" w:rsidRPr="00E76769" w:rsidRDefault="00E76769" w:rsidP="00A9211A">
            <w:p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  <w:p w14:paraId="203BEA26" w14:textId="5DC7AE00" w:rsidR="00E76769" w:rsidRPr="00C62149" w:rsidRDefault="00E76769" w:rsidP="00A9211A">
            <w:pPr>
              <w:spacing w:after="0" w:line="240" w:lineRule="auto"/>
              <w:ind w:left="1" w:firstLine="1"/>
              <w:jc w:val="both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 w:rsidRPr="00C6214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 xml:space="preserve">опционо: могуће постављање монтажног објекта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за који објекат није потребно </w:t>
            </w:r>
            <w:proofErr w:type="spellStart"/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прибавитит</w:t>
            </w:r>
            <w:proofErr w:type="spellEnd"/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 акт надлежног органа у складу са: Законом о планирању и изградњи ("Службени гласник РС", бр. 72/2009, 81/2009 - </w:t>
            </w:r>
            <w:proofErr w:type="spellStart"/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испр</w:t>
            </w:r>
            <w:proofErr w:type="spellEnd"/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., 64/2010 – одлука УС, 24/2011, 121/2012, 42/2013 -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одлука УС, 50/2013 - одлука УС, 98/2013 - одлука УС, 132/2014, 145/2014, 83/2018, 31/2019, 37/2019 - др. закон, 9/2020 и 52/2021),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Latn-RS"/>
              </w:rPr>
              <w:t xml:space="preserve"> 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и Правилником о посебној врсти објеката и посебној врсти радова за које није потребно прибављати акт надлежног органа, као и врсти објеката који се граде, односно врсти радова који се изводе, на основу решења о одобрењу за извођење радова, као и обиму и садржају и контроли техничке документације која се прилаже уз захтев и поступку који надлежни орган спроводи  (Службени гласник РС", број 102/2020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Latn-RS"/>
              </w:rPr>
              <w:t xml:space="preserve">,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16/2021 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sr-Cyrl-RS"/>
              </w:rPr>
              <w:t>и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ru-RU"/>
              </w:rPr>
              <w:t xml:space="preserve"> 87/2021)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 xml:space="preserve">. Нпр. објекти из категорије </w:t>
            </w:r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>незахтевних објеката (категорија А)</w:t>
            </w:r>
            <w:r w:rsidRPr="00C6214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– </w:t>
            </w:r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 xml:space="preserve">објекти за које нису потребни статички нити грађевинско-технички прорачуни (објекти који нису намењени становању/не утичу на природну средину) сагласно </w:t>
            </w:r>
            <w:proofErr w:type="spellStart"/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>Првилнику</w:t>
            </w:r>
            <w:proofErr w:type="spellEnd"/>
            <w:r w:rsidRPr="00C62149">
              <w:rPr>
                <w:rFonts w:ascii="Arial" w:eastAsia="Calibri" w:hAnsi="Arial" w:cs="Arial"/>
                <w:bCs/>
                <w:sz w:val="20"/>
                <w:szCs w:val="20"/>
                <w:lang w:val="sr-Cyrl-RS"/>
              </w:rPr>
              <w:t xml:space="preserve"> о класификацији објеката</w:t>
            </w:r>
            <w:r w:rsidRPr="00C62149">
              <w:rPr>
                <w:rFonts w:ascii="Arial" w:eastAsia="Calibri" w:hAnsi="Arial" w:cs="Arial"/>
                <w:b/>
                <w:bCs/>
                <w:sz w:val="20"/>
                <w:szCs w:val="20"/>
                <w:lang w:val="sr-Cyrl-RS"/>
              </w:rPr>
              <w:t xml:space="preserve">  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("</w:t>
            </w:r>
            <w:r w:rsidRPr="00C62149">
              <w:rPr>
                <w:rFonts w:ascii="Arial" w:eastAsia="Calibri" w:hAnsi="Arial" w:cs="Arial"/>
                <w:i/>
                <w:sz w:val="20"/>
                <w:szCs w:val="20"/>
                <w:lang w:val="sr-Cyrl-RS"/>
              </w:rPr>
              <w:t>Службени гласник РС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",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sr-Cyrl-RS"/>
              </w:rPr>
              <w:t>бр</w:t>
            </w:r>
            <w:r w:rsidRPr="00C62149">
              <w:rPr>
                <w:rFonts w:ascii="Arial" w:eastAsia="Times New Roman" w:hAnsi="Arial" w:cs="Arial"/>
                <w:i/>
                <w:iCs/>
                <w:sz w:val="20"/>
                <w:szCs w:val="20"/>
                <w:lang w:val="ru-RU"/>
              </w:rPr>
              <w:t>.22/2015),</w:t>
            </w:r>
            <w:r w:rsidRPr="00C6214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 xml:space="preserve"> (за обављање мање канцеларијске/шалтерске делатности)</w:t>
            </w:r>
          </w:p>
          <w:p w14:paraId="35926795" w14:textId="77777777" w:rsidR="00E76769" w:rsidRPr="00E76769" w:rsidRDefault="00E76769" w:rsidP="00A9211A">
            <w:pPr>
              <w:spacing w:after="0" w:line="240" w:lineRule="auto"/>
              <w:ind w:left="1" w:right="349" w:firstLine="1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14:paraId="4C9C864F" w14:textId="52C7DD05" w:rsidR="00E76769" w:rsidRPr="00E76769" w:rsidRDefault="00E76769" w:rsidP="00A9211A">
            <w:pPr>
              <w:spacing w:after="120" w:line="276" w:lineRule="auto"/>
              <w:ind w:left="1"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</w:pPr>
            <w:r w:rsidRPr="00E76769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Ограничење/забрана</w:t>
            </w: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:</w:t>
            </w:r>
            <w:r w:rsidR="006C2959">
              <w:rPr>
                <w:rFonts w:ascii="Arial" w:eastAsia="Calibri" w:hAnsi="Arial" w:cs="Arial"/>
                <w:color w:val="000000"/>
                <w:sz w:val="20"/>
                <w:szCs w:val="20"/>
                <w:lang w:val="sr-Latn-RS"/>
              </w:rPr>
              <w:t xml:space="preserve"> </w:t>
            </w:r>
            <w:r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  <w:t>искључено обављање делатности продаје нафтних и других деривата</w:t>
            </w:r>
          </w:p>
          <w:p w14:paraId="2BD973F8" w14:textId="77777777" w:rsidR="00E76769" w:rsidRPr="00E76769" w:rsidRDefault="00E76769" w:rsidP="00E76769">
            <w:pPr>
              <w:spacing w:after="0" w:line="240" w:lineRule="auto"/>
              <w:ind w:right="349"/>
              <w:jc w:val="both"/>
              <w:rPr>
                <w:rFonts w:ascii="Arial" w:eastAsia="Times New Roman" w:hAnsi="Arial" w:cs="Arial"/>
                <w:sz w:val="20"/>
                <w:szCs w:val="20"/>
                <w:lang w:val="sr-Cyrl-RS" w:eastAsia="ru-RU"/>
              </w:rPr>
            </w:pPr>
          </w:p>
        </w:tc>
      </w:tr>
      <w:tr w:rsidR="00E76769" w:rsidRPr="00A02332" w14:paraId="785465D3" w14:textId="77777777" w:rsidTr="00BA7061">
        <w:trPr>
          <w:trHeight w:val="6532"/>
        </w:trPr>
        <w:tc>
          <w:tcPr>
            <w:tcW w:w="3210" w:type="dxa"/>
            <w:vAlign w:val="center"/>
          </w:tcPr>
          <w:p w14:paraId="2BEBF5F5" w14:textId="77777777" w:rsidR="00E76769" w:rsidRPr="00E76769" w:rsidRDefault="00E76769" w:rsidP="00E76769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lastRenderedPageBreak/>
              <w:t>Ограничења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и 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услови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закупа/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коришћења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/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обављања</w:t>
            </w:r>
            <w:proofErr w:type="spellEnd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E76769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делатности</w:t>
            </w:r>
            <w:proofErr w:type="spellEnd"/>
          </w:p>
        </w:tc>
        <w:tc>
          <w:tcPr>
            <w:tcW w:w="7499" w:type="dxa"/>
            <w:vAlign w:val="center"/>
          </w:tcPr>
          <w:p w14:paraId="4FC49EE5" w14:textId="1031F5FA" w:rsidR="00E76769" w:rsidRPr="00E76769" w:rsidRDefault="00A9211A" w:rsidP="00A9211A">
            <w:pPr>
              <w:spacing w:after="120" w:line="276" w:lineRule="auto"/>
              <w:ind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О</w:t>
            </w:r>
            <w:r w:rsidR="00E76769"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>бавезе Закупца:</w:t>
            </w:r>
          </w:p>
          <w:p w14:paraId="45109201" w14:textId="42D8E7E7" w:rsidR="00E76769" w:rsidRPr="006C2959" w:rsidRDefault="00E76769" w:rsidP="00A9211A">
            <w:pPr>
              <w:pStyle w:val="ListParagraph"/>
              <w:numPr>
                <w:ilvl w:val="0"/>
                <w:numId w:val="1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6C295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одржавање</w:t>
            </w:r>
            <w:r w:rsidRPr="006C2959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6C295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(</w:t>
            </w:r>
            <w:r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редовно (</w:t>
            </w:r>
            <w:r w:rsidR="00C62149"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текуће) и ванредно (</w:t>
            </w:r>
            <w:proofErr w:type="spellStart"/>
            <w:r w:rsidR="00C62149"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хаваријско</w:t>
            </w:r>
            <w:proofErr w:type="spellEnd"/>
            <w:r w:rsidR="00C62149"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>)</w:t>
            </w:r>
            <w:r w:rsidRPr="006C2959">
              <w:rPr>
                <w:rFonts w:ascii="Arial" w:hAnsi="Arial" w:cs="Arial"/>
                <w:i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6C2959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непокретности и потенцијално изграђеног објекта</w:t>
            </w:r>
            <w:r w:rsidRPr="006C2959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је обавеза и трошак Закупца, укључујући и одржавање хигијене, редовно кошење траве, крчење од корова и по потреби чишћење снега.</w:t>
            </w:r>
          </w:p>
          <w:p w14:paraId="1645508D" w14:textId="7C021A46" w:rsidR="006C2959" w:rsidRPr="006C2959" w:rsidRDefault="00A9211A" w:rsidP="00A9211A">
            <w:pPr>
              <w:pStyle w:val="ListParagraph"/>
              <w:numPr>
                <w:ilvl w:val="0"/>
                <w:numId w:val="1"/>
              </w:numPr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да </w:t>
            </w:r>
            <w:r w:rsidR="006C2959" w:rsidRPr="006C2959">
              <w:rPr>
                <w:rFonts w:ascii="Arial" w:hAnsi="Arial" w:cs="Arial"/>
                <w:sz w:val="20"/>
                <w:szCs w:val="20"/>
                <w:lang w:val="sr-Cyrl-RS"/>
              </w:rPr>
              <w:t xml:space="preserve">уз Уговор о закупу потпише и Споразум о </w:t>
            </w:r>
            <w:proofErr w:type="spellStart"/>
            <w:r w:rsidR="006C2959" w:rsidRPr="006C2959">
              <w:rPr>
                <w:rFonts w:ascii="Arial" w:hAnsi="Arial" w:cs="Arial"/>
                <w:sz w:val="20"/>
                <w:szCs w:val="20"/>
                <w:lang w:val="sr-Cyrl-RS"/>
              </w:rPr>
              <w:t>антикорупцијском</w:t>
            </w:r>
            <w:proofErr w:type="spellEnd"/>
            <w:r w:rsidR="006C2959" w:rsidRPr="006C2959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понашању</w:t>
            </w:r>
          </w:p>
          <w:p w14:paraId="27BE0FE6" w14:textId="0827130A" w:rsidR="00E76769" w:rsidRPr="00E76769" w:rsidRDefault="00E76769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да </w:t>
            </w:r>
            <w:r w:rsidRPr="00E76769">
              <w:rPr>
                <w:rFonts w:ascii="Arial" w:eastAsia="Calibri" w:hAnsi="Arial" w:cs="Arial"/>
                <w:sz w:val="20"/>
                <w:szCs w:val="20"/>
                <w:u w:val="single"/>
                <w:lang w:val="sr-Cyrl-CS"/>
              </w:rPr>
              <w:t>самостално пријављује, плаћа и по престанку закупа одјављује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CS"/>
              </w:rPr>
              <w:t xml:space="preserve">: 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ПТТ услуге и услуге интернета, накнаду за унапређење и заштиту животне средине </w:t>
            </w: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и услугу одношења смећа.</w:t>
            </w:r>
          </w:p>
          <w:p w14:paraId="35466365" w14:textId="67B63CA4" w:rsidR="00E76769" w:rsidRPr="00A9211A" w:rsidRDefault="00E76769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се придржава </w:t>
            </w:r>
            <w:r w:rsidRPr="00E7676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 xml:space="preserve">интерних аката НИС </w:t>
            </w:r>
            <w:proofErr w:type="spellStart"/>
            <w:r w:rsidRPr="00E7676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>а.д</w:t>
            </w:r>
            <w:proofErr w:type="spellEnd"/>
            <w:r w:rsidRPr="00E76769">
              <w:rPr>
                <w:rFonts w:ascii="Arial" w:eastAsia="Calibri" w:hAnsi="Arial" w:cs="Arial"/>
                <w:b/>
                <w:i/>
                <w:sz w:val="20"/>
                <w:szCs w:val="20"/>
                <w:lang w:val="sr-Cyrl-RS"/>
              </w:rPr>
              <w:t>.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: Стандард Управљања системом заштите од пожара и експлозије ( </w:t>
            </w:r>
            <w:r w:rsidRPr="00E76769">
              <w:rPr>
                <w:rFonts w:ascii="Arial" w:eastAsia="Calibri" w:hAnsi="Arial" w:cs="Arial"/>
                <w:sz w:val="20"/>
                <w:szCs w:val="20"/>
              </w:rPr>
              <w:t>SD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>-09.02.01 Верзија 04), Упутство правила заштите од пожара (</w:t>
            </w:r>
            <w:r w:rsidRPr="00E76769">
              <w:rPr>
                <w:rFonts w:ascii="Arial" w:eastAsia="Calibri" w:hAnsi="Arial" w:cs="Arial"/>
                <w:sz w:val="20"/>
                <w:szCs w:val="20"/>
              </w:rPr>
              <w:t>UP</w:t>
            </w:r>
            <w:r w:rsidRPr="00E76769">
              <w:rPr>
                <w:rFonts w:ascii="Arial" w:eastAsia="Calibri" w:hAnsi="Arial" w:cs="Arial"/>
                <w:sz w:val="20"/>
                <w:szCs w:val="20"/>
                <w:lang w:val="sr-Cyrl-RS"/>
              </w:rPr>
              <w:t>-09.02.01-002 верзија 04).</w:t>
            </w:r>
          </w:p>
          <w:p w14:paraId="55414657" w14:textId="655B5474" w:rsidR="00A9211A" w:rsidRPr="00A9211A" w:rsidRDefault="00A9211A" w:rsidP="00A9211A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A9211A"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 xml:space="preserve">Права Закупца 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val="sr-Cyrl-RS"/>
              </w:rPr>
              <w:t>:</w:t>
            </w:r>
          </w:p>
          <w:p w14:paraId="3F315E9B" w14:textId="7BC3CE83" w:rsidR="00A9211A" w:rsidRPr="00E76769" w:rsidRDefault="00A9211A" w:rsidP="00A9211A">
            <w:pPr>
              <w:numPr>
                <w:ilvl w:val="0"/>
                <w:numId w:val="1"/>
              </w:num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да у име и за рачун НИС </w:t>
            </w:r>
            <w:proofErr w:type="spellStart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а.д</w:t>
            </w:r>
            <w:proofErr w:type="spellEnd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, а о свом трошку, активира прикључак за електричну енергију и водовод и канализацију.</w:t>
            </w:r>
          </w:p>
          <w:p w14:paraId="40D57F32" w14:textId="1F391E2E" w:rsidR="00E76769" w:rsidRPr="00A9211A" w:rsidRDefault="00A9211A" w:rsidP="00792615">
            <w:pPr>
              <w:numPr>
                <w:ilvl w:val="0"/>
                <w:numId w:val="1"/>
              </w:numPr>
              <w:spacing w:after="120" w:line="276" w:lineRule="auto"/>
              <w:ind w:firstLine="1"/>
              <w:contextualSpacing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  <w:u w:val="single"/>
                <w:lang w:val="sr-Cyrl-RS"/>
              </w:rPr>
            </w:pP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изводи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радов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, укључујући и опционо изградњу</w:t>
            </w:r>
            <w:r w:rsidR="00100F7B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/постављање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објекта, 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, истиче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фирм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у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и постављање реклама  (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 xml:space="preserve"> уз 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услов</w:t>
            </w:r>
            <w:r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е</w:t>
            </w:r>
            <w:r w:rsidR="00E76769" w:rsidRPr="00A9211A">
              <w:rPr>
                <w:rFonts w:ascii="Arial" w:eastAsia="Calibri" w:hAnsi="Arial" w:cs="Arial"/>
                <w:i/>
                <w:color w:val="000000"/>
                <w:sz w:val="20"/>
                <w:szCs w:val="20"/>
                <w:lang w:val="sr-Cyrl-RS"/>
              </w:rPr>
              <w:t>)</w:t>
            </w:r>
            <w:r w:rsidR="00E76769" w:rsidRPr="00A9211A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:</w:t>
            </w:r>
          </w:p>
          <w:p w14:paraId="597D7409" w14:textId="77777777" w:rsidR="00E76769" w:rsidRPr="00E76769" w:rsidRDefault="00E76769" w:rsidP="00A9211A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oбавезна</w:t>
            </w:r>
            <w:proofErr w:type="spellEnd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претходна сагласност и надзор Надлежног ОД</w:t>
            </w:r>
            <w:r w:rsidRPr="00E76769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/>
              </w:rPr>
              <w:t xml:space="preserve">;  </w:t>
            </w:r>
          </w:p>
          <w:p w14:paraId="3CD95310" w14:textId="77777777" w:rsidR="00E76769" w:rsidRPr="00E76769" w:rsidRDefault="00E76769" w:rsidP="00A9211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</w:pPr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радови морају бити извршени на терет Закупца, без права на надокнаду од стране </w:t>
            </w:r>
            <w:proofErr w:type="spellStart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>Закуподавца</w:t>
            </w:r>
            <w:proofErr w:type="spellEnd"/>
            <w:r w:rsidRPr="00E76769">
              <w:rPr>
                <w:rFonts w:ascii="Arial" w:eastAsia="Calibri" w:hAnsi="Arial" w:cs="Arial"/>
                <w:color w:val="000000"/>
                <w:sz w:val="20"/>
                <w:szCs w:val="20"/>
                <w:lang w:val="sr-Cyrl-RS"/>
              </w:rPr>
              <w:t xml:space="preserve"> и без могућности закупца да оствари </w:t>
            </w:r>
            <w:r w:rsidRPr="00E76769">
              <w:rPr>
                <w:rFonts w:ascii="Arial" w:eastAsia="Times New Roman" w:hAnsi="Arial" w:cs="Arial"/>
                <w:color w:val="000000"/>
                <w:sz w:val="20"/>
                <w:szCs w:val="20"/>
                <w:lang w:val="sr-Cyrl-RS" w:eastAsia="ru-RU"/>
              </w:rPr>
              <w:t>право сувласништва или друга својинска/имовинска права на Непокретности или објекту;</w:t>
            </w:r>
          </w:p>
        </w:tc>
      </w:tr>
    </w:tbl>
    <w:p w14:paraId="58D347C3" w14:textId="77777777" w:rsidR="00811C31" w:rsidRDefault="00811C31">
      <w:pPr>
        <w:rPr>
          <w:lang w:val="sr-Cyrl-RS"/>
        </w:rPr>
      </w:pPr>
    </w:p>
    <w:p w14:paraId="3C74E446" w14:textId="77777777" w:rsidR="00E76769" w:rsidRDefault="00E76769">
      <w:pPr>
        <w:rPr>
          <w:lang w:val="sr-Cyrl-RS"/>
        </w:rPr>
      </w:pPr>
    </w:p>
    <w:tbl>
      <w:tblPr>
        <w:tblpPr w:leftFromText="180" w:rightFromText="180" w:vertAnchor="text" w:horzAnchor="margin" w:tblpX="-68" w:tblpY="-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7521"/>
      </w:tblGrid>
      <w:tr w:rsidR="00E76769" w:rsidRPr="00A02332" w14:paraId="540A60BF" w14:textId="77777777" w:rsidTr="00BA7061">
        <w:trPr>
          <w:trHeight w:val="2060"/>
        </w:trPr>
        <w:tc>
          <w:tcPr>
            <w:tcW w:w="3219" w:type="dxa"/>
            <w:vAlign w:val="center"/>
          </w:tcPr>
          <w:p w14:paraId="6B662280" w14:textId="77777777" w:rsidR="00E76769" w:rsidRPr="00B26A43" w:rsidRDefault="00E76769" w:rsidP="00BA7061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Ограничења</w:t>
            </w:r>
            <w:proofErr w:type="spellEnd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услови</w:t>
            </w:r>
            <w:proofErr w:type="spellEnd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закупа/</w:t>
            </w:r>
            <w:proofErr w:type="spellStart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коришћења</w:t>
            </w:r>
            <w:proofErr w:type="spellEnd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/</w:t>
            </w:r>
            <w:proofErr w:type="spellStart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обављања</w:t>
            </w:r>
            <w:proofErr w:type="spellEnd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76769">
              <w:rPr>
                <w:rFonts w:ascii="Arial" w:hAnsi="Arial" w:cs="Arial"/>
                <w:b/>
                <w:sz w:val="20"/>
                <w:szCs w:val="20"/>
                <w:lang w:val="ru-RU"/>
              </w:rPr>
              <w:t>делатности</w:t>
            </w:r>
            <w:proofErr w:type="spellEnd"/>
          </w:p>
        </w:tc>
        <w:tc>
          <w:tcPr>
            <w:tcW w:w="7521" w:type="dxa"/>
            <w:vAlign w:val="center"/>
          </w:tcPr>
          <w:p w14:paraId="484676DF" w14:textId="77777777" w:rsidR="00E76769" w:rsidRPr="0042203C" w:rsidRDefault="00E76769" w:rsidP="00BA7061">
            <w:pPr>
              <w:ind w:left="1140"/>
              <w:jc w:val="both"/>
              <w:rPr>
                <w:rFonts w:ascii="Calibri" w:hAnsi="Calibri" w:cs="Calibri"/>
                <w:lang w:val="sr-Cyrl-RS"/>
              </w:rPr>
            </w:pPr>
          </w:p>
          <w:p w14:paraId="524B11EB" w14:textId="66FB2F8D" w:rsidR="00E76769" w:rsidRDefault="00E76769" w:rsidP="00E76769">
            <w:pPr>
              <w:pStyle w:val="ListParagraph"/>
              <w:numPr>
                <w:ilvl w:val="0"/>
                <w:numId w:val="4"/>
              </w:numPr>
              <w:spacing w:after="12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310DF0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закупац је у обавези да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евентуално изграђени</w:t>
            </w:r>
            <w:r w:rsidR="00100F7B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/постављени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310DF0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објекат по престанку </w:t>
            </w:r>
            <w:r w:rsidRPr="0007360B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закупа о свом трошку уклони</w:t>
            </w:r>
            <w:r w:rsidRPr="00310DF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, без права на надокнаду трошкова од НИС </w:t>
            </w:r>
            <w:proofErr w:type="spellStart"/>
            <w:r w:rsidRPr="00310DF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а.д</w:t>
            </w:r>
            <w:proofErr w:type="spellEnd"/>
            <w:r w:rsidRPr="00310DF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 Нови Сад</w:t>
            </w:r>
          </w:p>
          <w:p w14:paraId="24FB3419" w14:textId="77777777" w:rsidR="00E76769" w:rsidRPr="00B26A43" w:rsidRDefault="00E76769" w:rsidP="00BA706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</w:tc>
      </w:tr>
      <w:tr w:rsidR="00E76769" w:rsidRPr="00A02332" w14:paraId="6C6AECA0" w14:textId="77777777" w:rsidTr="00BA7061">
        <w:trPr>
          <w:trHeight w:val="1176"/>
        </w:trPr>
        <w:tc>
          <w:tcPr>
            <w:tcW w:w="3219" w:type="dxa"/>
            <w:vAlign w:val="center"/>
          </w:tcPr>
          <w:p w14:paraId="2D2E6C09" w14:textId="77777777" w:rsidR="00E76769" w:rsidRPr="005B386B" w:rsidRDefault="00E76769" w:rsidP="00BA706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5B386B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Начин плаћања закупнине  и трошкова</w:t>
            </w:r>
          </w:p>
        </w:tc>
        <w:tc>
          <w:tcPr>
            <w:tcW w:w="7521" w:type="dxa"/>
            <w:vAlign w:val="center"/>
          </w:tcPr>
          <w:p w14:paraId="68F35747" w14:textId="77777777" w:rsidR="00E76769" w:rsidRPr="00B26A43" w:rsidRDefault="00E76769" w:rsidP="00BA7061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 xml:space="preserve">На </w:t>
            </w:r>
            <w:proofErr w:type="spellStart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>закупнину</w:t>
            </w:r>
            <w:proofErr w:type="spellEnd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>земљиште</w:t>
            </w:r>
            <w:proofErr w:type="spellEnd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 xml:space="preserve"> се не </w:t>
            </w:r>
            <w:proofErr w:type="spellStart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>обрачунава</w:t>
            </w:r>
            <w:proofErr w:type="spellEnd"/>
            <w:r w:rsidRPr="00B26A43">
              <w:rPr>
                <w:rFonts w:ascii="Arial" w:hAnsi="Arial" w:cs="Arial"/>
                <w:sz w:val="20"/>
                <w:szCs w:val="20"/>
                <w:lang w:val="ru-RU"/>
              </w:rPr>
              <w:t xml:space="preserve"> ПДВ.</w:t>
            </w:r>
          </w:p>
          <w:p w14:paraId="5A683FF8" w14:textId="16C01839" w:rsidR="00E76769" w:rsidRPr="009D4AC3" w:rsidRDefault="00E76769" w:rsidP="003F5CC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Закупац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је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обавези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да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плаћа</w:t>
            </w:r>
            <w:proofErr w:type="spellEnd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>поред</w:t>
            </w:r>
            <w:proofErr w:type="spellEnd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>закупнине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пратеће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трошкове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(порез на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имовину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по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подацима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из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пријаве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о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самоопорезивању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остале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трошкове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уколико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се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активирају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прикључци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ел.енергију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, воду и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канализацију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, а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све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према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потрошњи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 по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рачуну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испоручиоца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услуге</w:t>
            </w:r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="009D4AC3">
              <w:rPr>
                <w:rFonts w:ascii="Arial" w:hAnsi="Arial" w:cs="Arial"/>
                <w:sz w:val="20"/>
                <w:szCs w:val="20"/>
                <w:lang w:val="ru-RU"/>
              </w:rPr>
              <w:t>к</w:t>
            </w:r>
            <w:r w:rsidR="003F5CC3">
              <w:rPr>
                <w:rFonts w:ascii="Arial" w:hAnsi="Arial" w:cs="Arial"/>
                <w:sz w:val="20"/>
                <w:szCs w:val="20"/>
                <w:lang w:val="sr-Latn-RS"/>
              </w:rPr>
              <w:t>a</w:t>
            </w:r>
            <w:r w:rsid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и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остале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трошкове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који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произилазе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из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коришћења</w:t>
            </w:r>
            <w:proofErr w:type="spellEnd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D4AC3">
              <w:rPr>
                <w:rFonts w:ascii="Arial" w:hAnsi="Arial" w:cs="Arial"/>
                <w:sz w:val="20"/>
                <w:szCs w:val="20"/>
                <w:lang w:val="ru-RU"/>
              </w:rPr>
              <w:t>непокретности</w:t>
            </w:r>
            <w:proofErr w:type="spellEnd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proofErr w:type="spellStart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>евентуално</w:t>
            </w:r>
            <w:proofErr w:type="spellEnd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>изграђеног</w:t>
            </w:r>
            <w:proofErr w:type="spellEnd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>/</w:t>
            </w:r>
            <w:proofErr w:type="spellStart"/>
            <w:r w:rsidR="00100F7B">
              <w:rPr>
                <w:rFonts w:ascii="Arial" w:hAnsi="Arial" w:cs="Arial"/>
                <w:sz w:val="20"/>
                <w:szCs w:val="20"/>
                <w:lang w:val="ru-RU"/>
              </w:rPr>
              <w:t>постављеног</w:t>
            </w:r>
            <w:proofErr w:type="spellEnd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2C34" w:rsidRPr="009D4AC3">
              <w:rPr>
                <w:rFonts w:ascii="Arial" w:hAnsi="Arial" w:cs="Arial"/>
                <w:sz w:val="20"/>
                <w:szCs w:val="20"/>
                <w:lang w:val="ru-RU"/>
              </w:rPr>
              <w:t>објекта</w:t>
            </w:r>
            <w:proofErr w:type="spellEnd"/>
            <w:r w:rsidR="003F5CC3">
              <w:rPr>
                <w:rFonts w:ascii="Arial" w:hAnsi="Arial" w:cs="Arial"/>
                <w:sz w:val="20"/>
                <w:szCs w:val="20"/>
                <w:lang w:val="sr-Latn-RS"/>
              </w:rPr>
              <w:t>)</w:t>
            </w:r>
            <w:r w:rsidR="009D4AC3" w:rsidRPr="009D4AC3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</w:p>
        </w:tc>
      </w:tr>
    </w:tbl>
    <w:p w14:paraId="5D04A6AA" w14:textId="77777777" w:rsidR="00E76769" w:rsidRPr="009D4AC3" w:rsidRDefault="00E76769">
      <w:pPr>
        <w:rPr>
          <w:lang w:val="sr-Latn-RS"/>
        </w:rPr>
      </w:pPr>
    </w:p>
    <w:p w14:paraId="167AC15F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7E59056B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3831C4A5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851C1A2" w14:textId="77777777" w:rsidR="0011114C" w:rsidRDefault="0011114C" w:rsidP="00382C34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237E5FEF" w14:textId="77777777" w:rsidR="00382C34" w:rsidRPr="00B71DE3" w:rsidRDefault="00382C34" w:rsidP="00382C34">
      <w:pPr>
        <w:jc w:val="center"/>
        <w:rPr>
          <w:rFonts w:ascii="Arial" w:hAnsi="Arial" w:cs="Arial"/>
          <w:b/>
          <w:color w:val="000000"/>
          <w:lang w:val="sr-Cyrl-RS"/>
        </w:rPr>
      </w:pPr>
      <w:r>
        <w:rPr>
          <w:rFonts w:ascii="Arial" w:hAnsi="Arial" w:cs="Arial"/>
          <w:b/>
          <w:color w:val="000000"/>
          <w:lang w:val="sr-Cyrl-CS"/>
        </w:rPr>
        <w:t>СКИЦА ЗЕМЉИШТА</w:t>
      </w:r>
    </w:p>
    <w:p w14:paraId="423325DF" w14:textId="77777777" w:rsidR="0011114C" w:rsidRDefault="0011114C">
      <w:pPr>
        <w:rPr>
          <w:noProof/>
        </w:rPr>
      </w:pPr>
    </w:p>
    <w:p w14:paraId="3F40B1E1" w14:textId="77777777" w:rsidR="00382C34" w:rsidRDefault="00382C34">
      <w:pPr>
        <w:rPr>
          <w:lang w:val="ru-RU"/>
        </w:rPr>
      </w:pPr>
      <w:r>
        <w:rPr>
          <w:noProof/>
          <w:lang w:val="sr-Latn-RS" w:eastAsia="sr-Latn-RS"/>
        </w:rPr>
        <w:drawing>
          <wp:inline distT="0" distB="0" distL="0" distR="0" wp14:anchorId="4DBD159E" wp14:editId="69F33B1E">
            <wp:extent cx="5972810" cy="38944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E4B9" w14:textId="77777777" w:rsidR="00382C34" w:rsidRDefault="00382C34" w:rsidP="00382C34">
      <w:pPr>
        <w:jc w:val="center"/>
        <w:rPr>
          <w:rFonts w:ascii="Arial" w:hAnsi="Arial" w:cs="Arial"/>
          <w:b/>
          <w:color w:val="000000"/>
          <w:lang w:val="sr-Cyrl-CS"/>
        </w:rPr>
      </w:pPr>
      <w:r>
        <w:rPr>
          <w:rFonts w:ascii="Arial" w:hAnsi="Arial" w:cs="Arial"/>
          <w:b/>
          <w:color w:val="000000"/>
          <w:lang w:val="sr-Cyrl-CS"/>
        </w:rPr>
        <w:t>Плавом линијом оивичен предмет закупа</w:t>
      </w:r>
    </w:p>
    <w:p w14:paraId="60F75AD5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0C647E1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0646E51F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8D08DC8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23DC225A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F1E915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2BB7F3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E0D3AED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6C9A61EC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79AB940A" w14:textId="77777777" w:rsidR="0011114C" w:rsidRDefault="0011114C" w:rsidP="0011114C">
      <w:pPr>
        <w:jc w:val="center"/>
        <w:rPr>
          <w:rFonts w:ascii="Arial" w:hAnsi="Arial" w:cs="Arial"/>
          <w:b/>
          <w:color w:val="000000"/>
          <w:lang w:val="sr-Cyrl-CS"/>
        </w:rPr>
      </w:pPr>
    </w:p>
    <w:p w14:paraId="4B4FC172" w14:textId="68663CDC" w:rsidR="00382C34" w:rsidRPr="00E76769" w:rsidRDefault="0011114C" w:rsidP="0011114C">
      <w:pPr>
        <w:jc w:val="center"/>
        <w:rPr>
          <w:lang w:val="ru-RU"/>
        </w:rPr>
      </w:pPr>
      <w:r w:rsidRPr="00B71DE3">
        <w:rPr>
          <w:rFonts w:ascii="Arial" w:hAnsi="Arial" w:cs="Arial"/>
          <w:b/>
          <w:color w:val="000000"/>
          <w:lang w:val="sr-Cyrl-CS"/>
        </w:rPr>
        <w:lastRenderedPageBreak/>
        <w:t>ФОТОГРАФИЈ</w:t>
      </w:r>
      <w:r>
        <w:rPr>
          <w:rFonts w:ascii="Arial" w:hAnsi="Arial" w:cs="Arial"/>
          <w:b/>
          <w:color w:val="000000"/>
          <w:lang w:val="sr-Latn-RS"/>
        </w:rPr>
        <w:t>E</w:t>
      </w:r>
      <w:r>
        <w:rPr>
          <w:noProof/>
          <w:lang w:val="sr-Latn-RS" w:eastAsia="sr-Latn-RS"/>
        </w:rPr>
        <w:drawing>
          <wp:inline distT="0" distB="0" distL="0" distR="0" wp14:anchorId="2B5ABE65" wp14:editId="5DC0A83E">
            <wp:extent cx="592455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 wp14:anchorId="6202FD93" wp14:editId="27C6D4A8">
            <wp:extent cx="5953125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C34" w:rsidRPr="00E76769" w:rsidSect="001111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4489E" w14:textId="77777777" w:rsidR="00103A96" w:rsidRDefault="00103A96" w:rsidP="00103A96">
      <w:pPr>
        <w:spacing w:after="0" w:line="240" w:lineRule="auto"/>
      </w:pPr>
      <w:r>
        <w:separator/>
      </w:r>
    </w:p>
  </w:endnote>
  <w:endnote w:type="continuationSeparator" w:id="0">
    <w:p w14:paraId="0F78FA9D" w14:textId="77777777" w:rsidR="00103A96" w:rsidRDefault="00103A96" w:rsidP="0010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F6247" w14:textId="77777777" w:rsidR="00A9211A" w:rsidRDefault="00A921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C894E" w14:textId="77777777" w:rsidR="00A9211A" w:rsidRDefault="00A921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97397" w14:textId="77777777" w:rsidR="00A9211A" w:rsidRDefault="00A92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EDC46" w14:textId="77777777" w:rsidR="00103A96" w:rsidRDefault="00103A96" w:rsidP="00103A96">
      <w:pPr>
        <w:spacing w:after="0" w:line="240" w:lineRule="auto"/>
      </w:pPr>
      <w:r>
        <w:separator/>
      </w:r>
    </w:p>
  </w:footnote>
  <w:footnote w:type="continuationSeparator" w:id="0">
    <w:p w14:paraId="53E6074D" w14:textId="77777777" w:rsidR="00103A96" w:rsidRDefault="00103A96" w:rsidP="0010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F1FC2" w14:textId="77777777" w:rsidR="00A9211A" w:rsidRDefault="00A921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D1270" w14:textId="77777777" w:rsidR="00103A96" w:rsidRPr="00103A96" w:rsidRDefault="00103A96" w:rsidP="00103A96">
    <w:pPr>
      <w:pBdr>
        <w:bottom w:val="single" w:sz="12" w:space="1" w:color="auto"/>
      </w:pBdr>
      <w:spacing w:after="0" w:line="240" w:lineRule="auto"/>
      <w:jc w:val="center"/>
      <w:rPr>
        <w:rFonts w:ascii="Arial" w:eastAsia="Times New Roman" w:hAnsi="Arial" w:cs="Arial"/>
        <w:b/>
        <w:color w:val="000000"/>
        <w:sz w:val="24"/>
        <w:szCs w:val="24"/>
        <w:lang w:val="sr-Latn-RS" w:eastAsia="ru-RU"/>
      </w:rPr>
    </w:pPr>
    <w:r w:rsidRPr="00103A96">
      <w:rPr>
        <w:rFonts w:ascii="Arial" w:eastAsia="Times New Roman" w:hAnsi="Arial" w:cs="Arial"/>
        <w:b/>
        <w:color w:val="000000"/>
        <w:sz w:val="24"/>
        <w:szCs w:val="24"/>
        <w:lang w:val="sr-Latn-RS" w:eastAsia="ru-RU"/>
      </w:rPr>
      <w:t>ИНФОРМАЦИЈА</w:t>
    </w:r>
  </w:p>
  <w:p w14:paraId="41192389" w14:textId="77777777" w:rsidR="00103A96" w:rsidRPr="00103A96" w:rsidRDefault="00103A96" w:rsidP="00103A96">
    <w:pPr>
      <w:pBdr>
        <w:bottom w:val="single" w:sz="12" w:space="1" w:color="auto"/>
      </w:pBdr>
      <w:spacing w:after="0" w:line="240" w:lineRule="auto"/>
      <w:jc w:val="center"/>
      <w:rPr>
        <w:rFonts w:ascii="Arial" w:eastAsia="Times New Roman" w:hAnsi="Arial" w:cs="Arial"/>
        <w:b/>
        <w:color w:val="000000"/>
        <w:lang w:val="sr-Cyrl-RS" w:eastAsia="ru-RU"/>
      </w:rPr>
    </w:pPr>
    <w:r w:rsidRPr="00103A96">
      <w:rPr>
        <w:rFonts w:ascii="Arial" w:eastAsia="Times New Roman" w:hAnsi="Arial" w:cs="Arial"/>
        <w:b/>
        <w:color w:val="000000"/>
        <w:lang w:val="sr-Cyrl-RS" w:eastAsia="ru-RU"/>
      </w:rPr>
      <w:t xml:space="preserve">Земљиште катастарска парцела 813/2 КО Бујановац  </w:t>
    </w:r>
  </w:p>
  <w:p w14:paraId="7DFE4FC7" w14:textId="77777777" w:rsidR="00103A96" w:rsidRPr="00103A96" w:rsidRDefault="00103A96">
    <w:pPr>
      <w:pStyle w:val="Header"/>
      <w:rPr>
        <w:lang w:val="sr-Cyrl-R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901C9" w14:textId="77777777" w:rsidR="00A9211A" w:rsidRDefault="00A921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75E"/>
    <w:multiLevelType w:val="hybridMultilevel"/>
    <w:tmpl w:val="2FD458A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D3127"/>
    <w:multiLevelType w:val="hybridMultilevel"/>
    <w:tmpl w:val="E24C27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831231"/>
    <w:multiLevelType w:val="hybridMultilevel"/>
    <w:tmpl w:val="28A49E5C"/>
    <w:lvl w:ilvl="0" w:tplc="0409000B">
      <w:start w:val="1"/>
      <w:numFmt w:val="bullet"/>
      <w:lvlText w:val=""/>
      <w:lvlJc w:val="left"/>
      <w:pPr>
        <w:ind w:left="6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3" w15:restartNumberingAfterBreak="0">
    <w:nsid w:val="18762E58"/>
    <w:multiLevelType w:val="hybridMultilevel"/>
    <w:tmpl w:val="F762FAF2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9DF0A1A"/>
    <w:multiLevelType w:val="hybridMultilevel"/>
    <w:tmpl w:val="7DDA9C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5546FA"/>
    <w:multiLevelType w:val="hybridMultilevel"/>
    <w:tmpl w:val="65E46B48"/>
    <w:lvl w:ilvl="0" w:tplc="0409000B">
      <w:start w:val="1"/>
      <w:numFmt w:val="bullet"/>
      <w:lvlText w:val=""/>
      <w:lvlJc w:val="left"/>
      <w:pPr>
        <w:ind w:left="6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6" w15:restartNumberingAfterBreak="0">
    <w:nsid w:val="38B37800"/>
    <w:multiLevelType w:val="hybridMultilevel"/>
    <w:tmpl w:val="0792C99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52CC2998"/>
    <w:multiLevelType w:val="hybridMultilevel"/>
    <w:tmpl w:val="2764B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69"/>
    <w:rsid w:val="00027A65"/>
    <w:rsid w:val="00100F7B"/>
    <w:rsid w:val="00103A96"/>
    <w:rsid w:val="0011114C"/>
    <w:rsid w:val="0029522A"/>
    <w:rsid w:val="00382C34"/>
    <w:rsid w:val="003D4D26"/>
    <w:rsid w:val="003F5CC3"/>
    <w:rsid w:val="00491671"/>
    <w:rsid w:val="006C2959"/>
    <w:rsid w:val="006C6C6E"/>
    <w:rsid w:val="00811C31"/>
    <w:rsid w:val="00816A5F"/>
    <w:rsid w:val="00843967"/>
    <w:rsid w:val="008E6932"/>
    <w:rsid w:val="009D4AC3"/>
    <w:rsid w:val="00A02332"/>
    <w:rsid w:val="00A10EFC"/>
    <w:rsid w:val="00A2630C"/>
    <w:rsid w:val="00A9211A"/>
    <w:rsid w:val="00BC61A6"/>
    <w:rsid w:val="00C550A5"/>
    <w:rsid w:val="00C62149"/>
    <w:rsid w:val="00C75948"/>
    <w:rsid w:val="00D30DAA"/>
    <w:rsid w:val="00E76769"/>
    <w:rsid w:val="00EC3737"/>
    <w:rsid w:val="00F73B46"/>
    <w:rsid w:val="00FA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71C5"/>
  <w15:chartTrackingRefBased/>
  <w15:docId w15:val="{B3ED1C6E-19BB-41B9-A513-630E9850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E767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7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67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EFC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EF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103A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A96"/>
  </w:style>
  <w:style w:type="paragraph" w:styleId="Footer">
    <w:name w:val="footer"/>
    <w:basedOn w:val="Normal"/>
    <w:link w:val="FooterChar"/>
    <w:uiPriority w:val="99"/>
    <w:unhideWhenUsed/>
    <w:rsid w:val="00103A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C6DB3-6E1A-43A1-BDA8-51A87188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Slavisa Aleksic</dc:creator>
  <cp:keywords>Klasifikacija: Без ограничења/Unrestricted</cp:keywords>
  <dc:description/>
  <cp:lastModifiedBy>Slavisa Aleksic</cp:lastModifiedBy>
  <cp:revision>33</cp:revision>
  <dcterms:created xsi:type="dcterms:W3CDTF">2022-05-11T07:09:00Z</dcterms:created>
  <dcterms:modified xsi:type="dcterms:W3CDTF">2025-05-30T12:59:00Z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8e8fd465-fa3f-42cd-9f20-95d5b43006f8</vt:lpwstr>
  </property>
  <property fmtid="{D5CDD505-2E9C-101B-9397-08002B2CF9AE}" pid="3" name="Klasifikacija">
    <vt:lpwstr>Bez-ogranicenja-Unrestricted</vt:lpwstr>
  </property>
</Properties>
</file>