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0AF5" w:rsidRDefault="00570AF5" w:rsidP="00102F25">
      <w:pPr>
        <w:jc w:val="center"/>
        <w:rPr>
          <w:rFonts w:ascii="Arial" w:hAnsi="Arial" w:cs="Arial"/>
          <w:b/>
          <w:sz w:val="28"/>
          <w:szCs w:val="28"/>
          <w:lang w:val="sr-Cyrl-RS"/>
        </w:rPr>
      </w:pPr>
      <w:r>
        <w:rPr>
          <w:rFonts w:ascii="Arial" w:hAnsi="Arial" w:cs="Arial"/>
          <w:b/>
          <w:sz w:val="28"/>
          <w:szCs w:val="28"/>
          <w:lang w:val="sr-Cyrl-RS"/>
        </w:rPr>
        <w:t>ИНФОРМАЦИЈА</w:t>
      </w:r>
    </w:p>
    <w:p w:rsidR="00102F25" w:rsidRDefault="00102F25" w:rsidP="00102F25">
      <w:pPr>
        <w:jc w:val="center"/>
        <w:rPr>
          <w:rFonts w:ascii="Arial" w:hAnsi="Arial" w:cs="Arial"/>
          <w:b/>
          <w:sz w:val="28"/>
          <w:szCs w:val="28"/>
          <w:lang w:val="sr-Cyrl-RS"/>
        </w:rPr>
      </w:pPr>
    </w:p>
    <w:p w:rsidR="00570AF5" w:rsidRPr="00043E9F" w:rsidRDefault="00570AF5" w:rsidP="00570AF5">
      <w:pPr>
        <w:pStyle w:val="ListParagraph"/>
        <w:numPr>
          <w:ilvl w:val="0"/>
          <w:numId w:val="3"/>
        </w:numPr>
        <w:ind w:left="0" w:firstLine="0"/>
        <w:jc w:val="both"/>
        <w:rPr>
          <w:rFonts w:ascii="Arial" w:hAnsi="Arial" w:cs="Arial"/>
          <w:lang w:val="sr-Cyrl-RS"/>
        </w:rPr>
      </w:pPr>
      <w:r w:rsidRPr="00043E9F">
        <w:rPr>
          <w:rFonts w:ascii="Arial" w:hAnsi="Arial" w:cs="Arial"/>
          <w:b/>
          <w:lang w:val="sr-Cyrl-RS"/>
        </w:rPr>
        <w:t>предмет закупа:</w:t>
      </w:r>
      <w:r w:rsidRPr="00043E9F">
        <w:rPr>
          <w:lang w:val="ru-RU"/>
        </w:rPr>
        <w:t xml:space="preserve"> </w:t>
      </w:r>
      <w:r w:rsidRPr="00043E9F">
        <w:rPr>
          <w:rFonts w:ascii="Arial" w:hAnsi="Arial" w:cs="Arial"/>
          <w:lang w:val="sr-Cyrl-RS"/>
        </w:rPr>
        <w:t>део Комплекса Хотела – Коначишта „Каћун“ Златибор у виђеном стању који се састоји од:</w:t>
      </w:r>
    </w:p>
    <w:p w:rsidR="00301EE9" w:rsidRPr="00043E9F" w:rsidRDefault="00570AF5" w:rsidP="00570AF5">
      <w:pPr>
        <w:jc w:val="both"/>
        <w:rPr>
          <w:rFonts w:ascii="Arial" w:hAnsi="Arial" w:cs="Arial"/>
          <w:lang w:val="sr-Cyrl-RS"/>
        </w:rPr>
      </w:pPr>
      <w:r w:rsidRPr="00043E9F">
        <w:rPr>
          <w:rFonts w:ascii="Arial" w:hAnsi="Arial" w:cs="Arial"/>
          <w:b/>
          <w:lang w:val="sr-Cyrl-RS"/>
        </w:rPr>
        <w:t>•</w:t>
      </w:r>
      <w:r w:rsidRPr="00043E9F">
        <w:rPr>
          <w:rFonts w:ascii="Arial" w:hAnsi="Arial" w:cs="Arial"/>
          <w:b/>
          <w:lang w:val="sr-Cyrl-RS"/>
        </w:rPr>
        <w:tab/>
      </w:r>
      <w:r w:rsidRPr="00043E9F">
        <w:rPr>
          <w:rFonts w:ascii="Arial" w:hAnsi="Arial" w:cs="Arial"/>
          <w:b/>
          <w:i/>
          <w:lang w:val="sr-Cyrl-RS"/>
        </w:rPr>
        <w:t>дела зграде Хотела (у природи дограђени део)</w:t>
      </w:r>
      <w:r w:rsidRPr="00043E9F">
        <w:rPr>
          <w:rFonts w:ascii="Arial" w:hAnsi="Arial" w:cs="Arial"/>
          <w:lang w:val="sr-Cyrl-RS"/>
        </w:rPr>
        <w:t xml:space="preserve">  - 16 смештајних јединица са </w:t>
      </w:r>
      <w:r w:rsidR="00C10B50" w:rsidRPr="00043E9F">
        <w:rPr>
          <w:rFonts w:ascii="Arial" w:hAnsi="Arial" w:cs="Arial"/>
          <w:b/>
          <w:i/>
          <w:lang w:val="sr-Cyrl-RS"/>
        </w:rPr>
        <w:t>припадајућим инвентаром</w:t>
      </w:r>
      <w:r w:rsidRPr="00043E9F">
        <w:rPr>
          <w:rFonts w:ascii="Arial" w:hAnsi="Arial" w:cs="Arial"/>
          <w:lang w:val="sr-Cyrl-RS"/>
        </w:rPr>
        <w:t xml:space="preserve">, са могућношћу коришћења заједничких просторија </w:t>
      </w:r>
    </w:p>
    <w:p w:rsidR="00570AF5" w:rsidRPr="00043E9F" w:rsidRDefault="00570AF5" w:rsidP="00570AF5">
      <w:pPr>
        <w:jc w:val="both"/>
        <w:rPr>
          <w:rFonts w:ascii="Arial" w:hAnsi="Arial" w:cs="Arial"/>
          <w:lang w:val="sr-Cyrl-RS"/>
        </w:rPr>
      </w:pPr>
      <w:r w:rsidRPr="00043E9F">
        <w:rPr>
          <w:rFonts w:ascii="Arial" w:hAnsi="Arial" w:cs="Arial"/>
          <w:lang w:val="sr-Cyrl-RS"/>
        </w:rPr>
        <w:t>•</w:t>
      </w:r>
      <w:r w:rsidRPr="00043E9F">
        <w:rPr>
          <w:rFonts w:ascii="Arial" w:hAnsi="Arial" w:cs="Arial"/>
          <w:lang w:val="sr-Cyrl-RS"/>
        </w:rPr>
        <w:tab/>
      </w:r>
      <w:r w:rsidRPr="00043E9F">
        <w:rPr>
          <w:rFonts w:ascii="Arial" w:hAnsi="Arial" w:cs="Arial"/>
          <w:b/>
          <w:i/>
          <w:lang w:val="sr-Cyrl-RS"/>
        </w:rPr>
        <w:t xml:space="preserve">дела земљишта- парцеле катастарски бр. 7409 КО </w:t>
      </w:r>
      <w:proofErr w:type="spellStart"/>
      <w:r w:rsidRPr="00043E9F">
        <w:rPr>
          <w:rFonts w:ascii="Arial" w:hAnsi="Arial" w:cs="Arial"/>
          <w:b/>
          <w:i/>
          <w:lang w:val="sr-Cyrl-RS"/>
        </w:rPr>
        <w:t>Чајетина</w:t>
      </w:r>
      <w:proofErr w:type="spellEnd"/>
      <w:r w:rsidRPr="00043E9F">
        <w:rPr>
          <w:rFonts w:ascii="Arial" w:hAnsi="Arial" w:cs="Arial"/>
          <w:lang w:val="sr-Cyrl-RS"/>
        </w:rPr>
        <w:t xml:space="preserve"> који одговара уделу НИС Петрола</w:t>
      </w:r>
      <w:r w:rsidR="00301EE9" w:rsidRPr="004922F9">
        <w:rPr>
          <w:lang w:val="ru-RU"/>
        </w:rPr>
        <w:t xml:space="preserve"> </w:t>
      </w:r>
      <w:r w:rsidR="00301EE9" w:rsidRPr="00043E9F">
        <w:rPr>
          <w:rFonts w:ascii="Arial" w:hAnsi="Arial" w:cs="Arial"/>
          <w:lang w:val="sr-Cyrl-RS"/>
        </w:rPr>
        <w:t>на којем се налазе и 3 паркинг места која су означена на скици и дају се у закуп,</w:t>
      </w:r>
    </w:p>
    <w:p w:rsidR="00570AF5" w:rsidRDefault="00301EE9" w:rsidP="00570AF5">
      <w:pPr>
        <w:rPr>
          <w:rFonts w:ascii="Arial" w:hAnsi="Arial" w:cs="Arial"/>
          <w:sz w:val="28"/>
          <w:szCs w:val="28"/>
          <w:lang w:val="sr-Cyrl-RS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810250" cy="32670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C10B50" w:rsidRDefault="00C10B50" w:rsidP="00301EE9">
      <w:pPr>
        <w:jc w:val="both"/>
        <w:rPr>
          <w:rFonts w:ascii="Arial" w:hAnsi="Arial" w:cs="Arial"/>
          <w:b/>
          <w:sz w:val="28"/>
          <w:szCs w:val="28"/>
          <w:lang w:val="sr-Cyrl-RS"/>
        </w:rPr>
      </w:pPr>
    </w:p>
    <w:p w:rsidR="00570AF5" w:rsidRPr="00043E9F" w:rsidRDefault="00570AF5" w:rsidP="00102F25">
      <w:pPr>
        <w:pStyle w:val="ListParagraph"/>
        <w:numPr>
          <w:ilvl w:val="0"/>
          <w:numId w:val="3"/>
        </w:numPr>
        <w:ind w:left="0" w:hanging="11"/>
        <w:jc w:val="both"/>
        <w:rPr>
          <w:rFonts w:ascii="Arial" w:hAnsi="Arial" w:cs="Arial"/>
          <w:b/>
          <w:lang w:val="sr-Cyrl-RS"/>
        </w:rPr>
      </w:pPr>
      <w:r w:rsidRPr="00043E9F">
        <w:rPr>
          <w:rFonts w:ascii="Arial" w:hAnsi="Arial" w:cs="Arial"/>
          <w:b/>
          <w:lang w:val="sr-Cyrl-RS"/>
        </w:rPr>
        <w:t xml:space="preserve">рок закупа: </w:t>
      </w:r>
      <w:r w:rsidR="00814A5B">
        <w:rPr>
          <w:rFonts w:ascii="Arial" w:hAnsi="Arial" w:cs="Arial"/>
          <w:b/>
          <w:lang w:val="sr-Cyrl-RS"/>
        </w:rPr>
        <w:t>2 године</w:t>
      </w:r>
      <w:r w:rsidR="00301EE9" w:rsidRPr="00043E9F">
        <w:rPr>
          <w:rFonts w:ascii="Arial" w:hAnsi="Arial" w:cs="Arial"/>
          <w:lang w:val="sr-Cyrl-RS"/>
        </w:rPr>
        <w:t xml:space="preserve"> уз могућност продужења</w:t>
      </w:r>
      <w:r w:rsidR="00814A5B">
        <w:rPr>
          <w:rFonts w:ascii="Arial" w:hAnsi="Arial" w:cs="Arial"/>
          <w:lang w:val="sr-Cyrl-RS"/>
        </w:rPr>
        <w:t xml:space="preserve"> на још 1 годину</w:t>
      </w:r>
      <w:r w:rsidR="00301EE9" w:rsidRPr="00043E9F">
        <w:rPr>
          <w:rFonts w:ascii="Arial" w:hAnsi="Arial" w:cs="Arial"/>
          <w:lang w:val="sr-Cyrl-RS"/>
        </w:rPr>
        <w:t xml:space="preserve"> уз сагласност обе уговорне стране</w:t>
      </w:r>
    </w:p>
    <w:p w:rsidR="00301EE9" w:rsidRDefault="00570AF5" w:rsidP="007E4F5E">
      <w:pPr>
        <w:pStyle w:val="ListParagraph"/>
        <w:numPr>
          <w:ilvl w:val="0"/>
          <w:numId w:val="3"/>
        </w:numPr>
        <w:ind w:left="0" w:hanging="11"/>
        <w:jc w:val="both"/>
        <w:rPr>
          <w:rFonts w:ascii="Arial" w:hAnsi="Arial" w:cs="Arial"/>
          <w:lang w:val="sr-Cyrl-RS"/>
        </w:rPr>
      </w:pPr>
      <w:r w:rsidRPr="00814A5B">
        <w:rPr>
          <w:rFonts w:ascii="Arial" w:hAnsi="Arial" w:cs="Arial"/>
          <w:b/>
          <w:lang w:val="sr-Cyrl-RS"/>
        </w:rPr>
        <w:t xml:space="preserve">намена: </w:t>
      </w:r>
      <w:r w:rsidR="00814A5B" w:rsidRPr="00814A5B">
        <w:rPr>
          <w:rFonts w:ascii="Arial" w:hAnsi="Arial" w:cs="Arial"/>
          <w:lang w:val="sr-Cyrl-RS"/>
        </w:rPr>
        <w:t>туристичка делатност/угоститељска делатност/смештај</w:t>
      </w:r>
      <w:r w:rsidR="00814A5B">
        <w:rPr>
          <w:rFonts w:ascii="Arial" w:hAnsi="Arial" w:cs="Arial"/>
          <w:lang w:val="sr-Cyrl-RS"/>
        </w:rPr>
        <w:t>ни капацитет</w:t>
      </w:r>
      <w:r w:rsidR="00814A5B" w:rsidRPr="00814A5B">
        <w:rPr>
          <w:rFonts w:ascii="Arial" w:hAnsi="Arial" w:cs="Arial"/>
          <w:lang w:val="sr-Cyrl-RS"/>
        </w:rPr>
        <w:t xml:space="preserve"> </w:t>
      </w:r>
    </w:p>
    <w:p w:rsidR="00814A5B" w:rsidRPr="00814A5B" w:rsidRDefault="00814A5B" w:rsidP="00814A5B">
      <w:pPr>
        <w:pStyle w:val="ListParagraph"/>
        <w:ind w:left="0"/>
        <w:jc w:val="both"/>
        <w:rPr>
          <w:rFonts w:ascii="Arial" w:hAnsi="Arial" w:cs="Arial"/>
          <w:lang w:val="sr-Cyrl-RS"/>
        </w:rPr>
      </w:pPr>
    </w:p>
    <w:p w:rsidR="00C10B50" w:rsidRPr="00043E9F" w:rsidRDefault="00C10B50" w:rsidP="00814A5B">
      <w:pPr>
        <w:pStyle w:val="ListParagraph"/>
        <w:numPr>
          <w:ilvl w:val="0"/>
          <w:numId w:val="3"/>
        </w:numPr>
        <w:ind w:left="0" w:firstLine="0"/>
        <w:jc w:val="both"/>
        <w:rPr>
          <w:rFonts w:ascii="Arial" w:hAnsi="Arial" w:cs="Arial"/>
          <w:lang w:val="sr-Cyrl-RS"/>
        </w:rPr>
      </w:pPr>
      <w:r w:rsidRPr="00043E9F">
        <w:rPr>
          <w:rFonts w:ascii="Arial" w:hAnsi="Arial" w:cs="Arial"/>
          <w:b/>
          <w:lang w:val="sr-Cyrl-RS"/>
        </w:rPr>
        <w:t>Обавезе Закупца</w:t>
      </w:r>
      <w:r w:rsidRPr="00043E9F">
        <w:rPr>
          <w:rFonts w:ascii="Arial" w:hAnsi="Arial" w:cs="Arial"/>
          <w:lang w:val="sr-Cyrl-RS"/>
        </w:rPr>
        <w:t>:</w:t>
      </w:r>
    </w:p>
    <w:p w:rsidR="00C41500" w:rsidRDefault="00C10B50" w:rsidP="00102F25">
      <w:pPr>
        <w:pStyle w:val="ListParagraph"/>
        <w:numPr>
          <w:ilvl w:val="0"/>
          <w:numId w:val="2"/>
        </w:numPr>
        <w:ind w:left="0" w:firstLine="0"/>
        <w:jc w:val="both"/>
        <w:rPr>
          <w:rFonts w:ascii="Arial" w:hAnsi="Arial" w:cs="Arial"/>
          <w:lang w:val="sr-Cyrl-RS"/>
        </w:rPr>
      </w:pPr>
      <w:r w:rsidRPr="00043E9F">
        <w:rPr>
          <w:rFonts w:ascii="Arial" w:hAnsi="Arial" w:cs="Arial"/>
          <w:lang w:val="sr-Cyrl-RS"/>
        </w:rPr>
        <w:t>да п</w:t>
      </w:r>
      <w:r w:rsidR="00C41500" w:rsidRPr="00043E9F">
        <w:rPr>
          <w:rFonts w:ascii="Arial" w:hAnsi="Arial" w:cs="Arial"/>
          <w:lang w:val="sr-Cyrl-RS"/>
        </w:rPr>
        <w:t xml:space="preserve">лаћа </w:t>
      </w:r>
      <w:r w:rsidR="00C41500" w:rsidRPr="00043E9F">
        <w:rPr>
          <w:rFonts w:ascii="Arial" w:hAnsi="Arial" w:cs="Arial"/>
          <w:b/>
          <w:lang w:val="sr-Cyrl-RS"/>
        </w:rPr>
        <w:t>закупнин</w:t>
      </w:r>
      <w:r w:rsidRPr="00043E9F">
        <w:rPr>
          <w:rFonts w:ascii="Arial" w:hAnsi="Arial" w:cs="Arial"/>
          <w:b/>
          <w:lang w:val="sr-Cyrl-RS"/>
        </w:rPr>
        <w:t>у</w:t>
      </w:r>
      <w:r w:rsidR="00C41500" w:rsidRPr="00043E9F">
        <w:rPr>
          <w:rFonts w:ascii="Arial" w:hAnsi="Arial" w:cs="Arial"/>
          <w:lang w:val="sr-Cyrl-RS"/>
        </w:rPr>
        <w:t xml:space="preserve"> у динарској противвредности по средњем курсу Народн</w:t>
      </w:r>
      <w:r w:rsidRPr="00043E9F">
        <w:rPr>
          <w:rFonts w:ascii="Arial" w:hAnsi="Arial" w:cs="Arial"/>
          <w:lang w:val="sr-Cyrl-RS"/>
        </w:rPr>
        <w:t>е банке Србије на дан промета, као и</w:t>
      </w:r>
      <w:r w:rsidR="00C41500" w:rsidRPr="00043E9F">
        <w:rPr>
          <w:rFonts w:ascii="Arial" w:hAnsi="Arial" w:cs="Arial"/>
          <w:b/>
          <w:lang w:val="sr-Cyrl-RS"/>
        </w:rPr>
        <w:t xml:space="preserve"> пратеће трошкове</w:t>
      </w:r>
      <w:r w:rsidR="00C41500" w:rsidRPr="00043E9F">
        <w:rPr>
          <w:rFonts w:ascii="Arial" w:hAnsi="Arial" w:cs="Arial"/>
          <w:lang w:val="sr-Cyrl-RS"/>
        </w:rPr>
        <w:t xml:space="preserve"> који терете предметни Комплекс </w:t>
      </w:r>
    </w:p>
    <w:p w:rsidR="00102F25" w:rsidRPr="00814A5B" w:rsidRDefault="00814A5B" w:rsidP="00F81D3F">
      <w:pPr>
        <w:pStyle w:val="ListParagraph"/>
        <w:numPr>
          <w:ilvl w:val="0"/>
          <w:numId w:val="2"/>
        </w:numPr>
        <w:ind w:left="0" w:firstLine="0"/>
        <w:jc w:val="both"/>
        <w:rPr>
          <w:rFonts w:ascii="Arial" w:hAnsi="Arial" w:cs="Arial"/>
          <w:lang w:val="sr-Cyrl-RS"/>
        </w:rPr>
      </w:pPr>
      <w:r w:rsidRPr="00814A5B">
        <w:rPr>
          <w:rFonts w:ascii="Arial" w:hAnsi="Arial" w:cs="Arial"/>
          <w:lang w:val="sr-Cyrl-RS"/>
        </w:rPr>
        <w:t xml:space="preserve">За извођење радова на Комплексу: </w:t>
      </w:r>
      <w:proofErr w:type="spellStart"/>
      <w:r w:rsidRPr="00814A5B">
        <w:rPr>
          <w:rFonts w:ascii="Arial" w:hAnsi="Arial" w:cs="Arial"/>
          <w:lang w:val="sr-Cyrl-RS"/>
        </w:rPr>
        <w:t>oбавезна</w:t>
      </w:r>
      <w:proofErr w:type="spellEnd"/>
      <w:r w:rsidRPr="00814A5B">
        <w:rPr>
          <w:rFonts w:ascii="Arial" w:hAnsi="Arial" w:cs="Arial"/>
          <w:lang w:val="sr-Cyrl-RS"/>
        </w:rPr>
        <w:t xml:space="preserve"> претходна сагласност и надзор Закуподавца, радови морају бити извршени на терет Закупца, без права на надокнаду од стране Закуподавца и без могућности закупца да оствари право сувласништва или друга својинска/имовинска права на Комплексу</w:t>
      </w:r>
    </w:p>
    <w:p w:rsidR="00102F25" w:rsidRPr="00043E9F" w:rsidRDefault="00102F25" w:rsidP="0062455B">
      <w:pPr>
        <w:pStyle w:val="ListParagraph"/>
        <w:numPr>
          <w:ilvl w:val="0"/>
          <w:numId w:val="2"/>
        </w:numPr>
        <w:ind w:left="0" w:firstLine="0"/>
        <w:jc w:val="both"/>
        <w:rPr>
          <w:rFonts w:ascii="Arial" w:hAnsi="Arial" w:cs="Arial"/>
          <w:lang w:val="sr-Cyrl-RS"/>
        </w:rPr>
      </w:pPr>
      <w:r w:rsidRPr="00043E9F">
        <w:rPr>
          <w:rFonts w:ascii="Arial" w:hAnsi="Arial" w:cs="Arial"/>
          <w:lang w:val="sr-Cyrl-RS"/>
        </w:rPr>
        <w:t xml:space="preserve">да врши и сноси трошак </w:t>
      </w:r>
      <w:r w:rsidRPr="00043E9F">
        <w:rPr>
          <w:rFonts w:ascii="Arial" w:hAnsi="Arial" w:cs="Arial"/>
          <w:b/>
          <w:lang w:val="sr-Cyrl-RS"/>
        </w:rPr>
        <w:t>т</w:t>
      </w:r>
      <w:r w:rsidR="00C10B50" w:rsidRPr="00043E9F">
        <w:rPr>
          <w:rFonts w:ascii="Arial" w:hAnsi="Arial" w:cs="Arial"/>
          <w:b/>
          <w:lang w:val="sr-Cyrl-RS"/>
        </w:rPr>
        <w:t>екуће</w:t>
      </w:r>
      <w:r w:rsidRPr="00043E9F">
        <w:rPr>
          <w:rFonts w:ascii="Arial" w:hAnsi="Arial" w:cs="Arial"/>
          <w:b/>
          <w:lang w:val="sr-Cyrl-RS"/>
        </w:rPr>
        <w:t>г</w:t>
      </w:r>
      <w:r w:rsidR="00C10B50" w:rsidRPr="00043E9F">
        <w:rPr>
          <w:rFonts w:ascii="Arial" w:hAnsi="Arial" w:cs="Arial"/>
          <w:b/>
          <w:lang w:val="sr-Cyrl-RS"/>
        </w:rPr>
        <w:t>/</w:t>
      </w:r>
      <w:r w:rsidR="00DA198B" w:rsidRPr="00043E9F">
        <w:rPr>
          <w:rFonts w:ascii="Arial" w:hAnsi="Arial" w:cs="Arial"/>
          <w:b/>
          <w:lang w:val="sr-Cyrl-RS"/>
        </w:rPr>
        <w:t xml:space="preserve"> </w:t>
      </w:r>
      <w:r w:rsidR="00C10B50" w:rsidRPr="00043E9F">
        <w:rPr>
          <w:rFonts w:ascii="Arial" w:hAnsi="Arial" w:cs="Arial"/>
          <w:b/>
          <w:lang w:val="sr-Cyrl-RS"/>
        </w:rPr>
        <w:t>редовно</w:t>
      </w:r>
      <w:r w:rsidRPr="00043E9F">
        <w:rPr>
          <w:rFonts w:ascii="Arial" w:hAnsi="Arial" w:cs="Arial"/>
          <w:b/>
          <w:lang w:val="sr-Cyrl-RS"/>
        </w:rPr>
        <w:t>г</w:t>
      </w:r>
      <w:r w:rsidR="00DA198B" w:rsidRPr="00043E9F">
        <w:rPr>
          <w:rFonts w:ascii="Arial" w:hAnsi="Arial" w:cs="Arial"/>
          <w:b/>
          <w:lang w:val="sr-Cyrl-RS"/>
        </w:rPr>
        <w:t xml:space="preserve"> </w:t>
      </w:r>
      <w:r w:rsidR="00C10B50" w:rsidRPr="00043E9F">
        <w:rPr>
          <w:rFonts w:ascii="Arial" w:hAnsi="Arial" w:cs="Arial"/>
          <w:b/>
          <w:lang w:val="sr-Cyrl-RS"/>
        </w:rPr>
        <w:t>/ванредно</w:t>
      </w:r>
      <w:r w:rsidRPr="00043E9F">
        <w:rPr>
          <w:rFonts w:ascii="Arial" w:hAnsi="Arial" w:cs="Arial"/>
          <w:b/>
          <w:lang w:val="sr-Cyrl-RS"/>
        </w:rPr>
        <w:t>г</w:t>
      </w:r>
      <w:r w:rsidR="00DA198B" w:rsidRPr="00043E9F">
        <w:rPr>
          <w:rFonts w:ascii="Arial" w:hAnsi="Arial" w:cs="Arial"/>
          <w:b/>
          <w:lang w:val="sr-Cyrl-RS"/>
        </w:rPr>
        <w:t xml:space="preserve"> </w:t>
      </w:r>
      <w:r w:rsidR="00C10B50" w:rsidRPr="00043E9F">
        <w:rPr>
          <w:rFonts w:ascii="Arial" w:hAnsi="Arial" w:cs="Arial"/>
          <w:b/>
          <w:lang w:val="sr-Cyrl-RS"/>
        </w:rPr>
        <w:t>/</w:t>
      </w:r>
      <w:proofErr w:type="spellStart"/>
      <w:r w:rsidR="00C10B50" w:rsidRPr="00043E9F">
        <w:rPr>
          <w:rFonts w:ascii="Arial" w:hAnsi="Arial" w:cs="Arial"/>
          <w:b/>
          <w:lang w:val="sr-Cyrl-RS"/>
        </w:rPr>
        <w:t>хаваријско</w:t>
      </w:r>
      <w:r w:rsidRPr="00043E9F">
        <w:rPr>
          <w:rFonts w:ascii="Arial" w:hAnsi="Arial" w:cs="Arial"/>
          <w:b/>
          <w:lang w:val="sr-Cyrl-RS"/>
        </w:rPr>
        <w:t>г</w:t>
      </w:r>
      <w:proofErr w:type="spellEnd"/>
      <w:r w:rsidR="00DA198B" w:rsidRPr="00043E9F">
        <w:rPr>
          <w:rFonts w:ascii="Arial" w:hAnsi="Arial" w:cs="Arial"/>
          <w:b/>
          <w:lang w:val="sr-Cyrl-RS"/>
        </w:rPr>
        <w:t xml:space="preserve"> </w:t>
      </w:r>
      <w:r w:rsidR="00C10B50" w:rsidRPr="00043E9F">
        <w:rPr>
          <w:rFonts w:ascii="Arial" w:hAnsi="Arial" w:cs="Arial"/>
          <w:b/>
          <w:lang w:val="sr-Cyrl-RS"/>
        </w:rPr>
        <w:t>/инвестиционо</w:t>
      </w:r>
      <w:r w:rsidRPr="00043E9F">
        <w:rPr>
          <w:rFonts w:ascii="Arial" w:hAnsi="Arial" w:cs="Arial"/>
          <w:b/>
          <w:lang w:val="sr-Cyrl-RS"/>
        </w:rPr>
        <w:t>г</w:t>
      </w:r>
      <w:r w:rsidRPr="00043E9F">
        <w:rPr>
          <w:rFonts w:ascii="Arial" w:hAnsi="Arial" w:cs="Arial"/>
          <w:lang w:val="sr-Cyrl-RS"/>
        </w:rPr>
        <w:t xml:space="preserve"> о</w:t>
      </w:r>
      <w:r w:rsidR="00C41500" w:rsidRPr="00043E9F">
        <w:rPr>
          <w:rFonts w:ascii="Arial" w:hAnsi="Arial" w:cs="Arial"/>
          <w:lang w:val="sr-Cyrl-RS"/>
        </w:rPr>
        <w:t>државањ</w:t>
      </w:r>
      <w:r w:rsidR="00DA198B" w:rsidRPr="00043E9F">
        <w:rPr>
          <w:rFonts w:ascii="Arial" w:hAnsi="Arial" w:cs="Arial"/>
          <w:lang w:val="sr-Cyrl-RS"/>
        </w:rPr>
        <w:t xml:space="preserve">а </w:t>
      </w:r>
      <w:r w:rsidR="00C41500" w:rsidRPr="00043E9F">
        <w:rPr>
          <w:rFonts w:ascii="Arial" w:hAnsi="Arial" w:cs="Arial"/>
          <w:lang w:val="sr-Cyrl-RS"/>
        </w:rPr>
        <w:t>Комплекса</w:t>
      </w:r>
      <w:r w:rsidR="00DA198B" w:rsidRPr="004922F9">
        <w:rPr>
          <w:rFonts w:ascii="Arial" w:hAnsi="Arial" w:cs="Arial"/>
          <w:lang w:val="ru-RU"/>
        </w:rPr>
        <w:t>.</w:t>
      </w:r>
      <w:r w:rsidR="00DA198B" w:rsidRPr="00043E9F">
        <w:rPr>
          <w:rFonts w:ascii="Arial" w:hAnsi="Arial" w:cs="Arial"/>
          <w:lang w:val="sr-Cyrl-RS"/>
        </w:rPr>
        <w:t xml:space="preserve"> </w:t>
      </w:r>
      <w:r w:rsidR="00DA198B" w:rsidRPr="00043E9F">
        <w:rPr>
          <w:rFonts w:ascii="Arial" w:hAnsi="Arial" w:cs="Arial"/>
          <w:b/>
          <w:lang w:val="sr-Cyrl-RS"/>
        </w:rPr>
        <w:t>О</w:t>
      </w:r>
      <w:r w:rsidRPr="00043E9F">
        <w:rPr>
          <w:rFonts w:ascii="Arial" w:hAnsi="Arial" w:cs="Arial"/>
          <w:b/>
          <w:lang w:val="sr-Cyrl-RS"/>
        </w:rPr>
        <w:t>граничење:</w:t>
      </w:r>
      <w:r w:rsidRPr="00043E9F">
        <w:rPr>
          <w:rFonts w:ascii="Arial" w:hAnsi="Arial" w:cs="Arial"/>
          <w:lang w:val="sr-Cyrl-RS"/>
        </w:rPr>
        <w:t xml:space="preserve"> Комплекс нема употребну дозволу сагласно законским и подзаконским актима у вези са изградњом, те није могуће вршити било какве радове на овом Комплексу за које је потребно прибављање дозвола/ сагласности надлежних државних органа</w:t>
      </w:r>
    </w:p>
    <w:p w:rsidR="00C41500" w:rsidRPr="00043E9F" w:rsidRDefault="00102F25" w:rsidP="00102F25">
      <w:pPr>
        <w:pStyle w:val="ListParagraph"/>
        <w:numPr>
          <w:ilvl w:val="0"/>
          <w:numId w:val="2"/>
        </w:numPr>
        <w:spacing w:line="360" w:lineRule="auto"/>
        <w:ind w:left="0" w:firstLine="0"/>
        <w:jc w:val="both"/>
        <w:rPr>
          <w:rFonts w:ascii="Arial" w:hAnsi="Arial" w:cs="Arial"/>
          <w:lang w:val="sr-Cyrl-RS"/>
        </w:rPr>
      </w:pPr>
      <w:r w:rsidRPr="00043E9F">
        <w:rPr>
          <w:rFonts w:ascii="Arial" w:hAnsi="Arial" w:cs="Arial"/>
          <w:lang w:val="sr-Cyrl-RS"/>
        </w:rPr>
        <w:lastRenderedPageBreak/>
        <w:t xml:space="preserve">да прибави и достави Закуподавцу </w:t>
      </w:r>
      <w:r w:rsidR="00DA198B" w:rsidRPr="00043E9F">
        <w:rPr>
          <w:rFonts w:ascii="Arial" w:hAnsi="Arial" w:cs="Arial"/>
          <w:b/>
          <w:lang w:val="sr-Cyrl-RS"/>
        </w:rPr>
        <w:t>полисе</w:t>
      </w:r>
      <w:r w:rsidRPr="00043E9F">
        <w:rPr>
          <w:rFonts w:ascii="Arial" w:hAnsi="Arial" w:cs="Arial"/>
          <w:b/>
          <w:lang w:val="sr-Cyrl-RS"/>
        </w:rPr>
        <w:t xml:space="preserve"> осигурања</w:t>
      </w:r>
      <w:r w:rsidRPr="00043E9F">
        <w:rPr>
          <w:rFonts w:ascii="Arial" w:hAnsi="Arial" w:cs="Arial"/>
          <w:lang w:val="sr-Cyrl-RS"/>
        </w:rPr>
        <w:t xml:space="preserve"> опште одговорности и противпожарну полису</w:t>
      </w:r>
    </w:p>
    <w:p w:rsidR="00570AF5" w:rsidRPr="00043E9F" w:rsidRDefault="00102F25" w:rsidP="002501CB">
      <w:pPr>
        <w:pStyle w:val="ListParagraph"/>
        <w:numPr>
          <w:ilvl w:val="0"/>
          <w:numId w:val="2"/>
        </w:numPr>
        <w:spacing w:line="360" w:lineRule="auto"/>
        <w:ind w:left="0" w:firstLine="0"/>
        <w:jc w:val="both"/>
        <w:rPr>
          <w:rFonts w:ascii="Arial" w:hAnsi="Arial" w:cs="Arial"/>
          <w:lang w:val="sr-Cyrl-RS"/>
        </w:rPr>
      </w:pPr>
      <w:r w:rsidRPr="00043E9F">
        <w:rPr>
          <w:rFonts w:ascii="Arial" w:hAnsi="Arial" w:cs="Arial"/>
          <w:lang w:val="sr-Cyrl-RS"/>
        </w:rPr>
        <w:t xml:space="preserve">да на име </w:t>
      </w:r>
      <w:r w:rsidRPr="00043E9F">
        <w:rPr>
          <w:rFonts w:ascii="Arial" w:hAnsi="Arial" w:cs="Arial"/>
          <w:b/>
          <w:lang w:val="sr-Cyrl-RS"/>
        </w:rPr>
        <w:t xml:space="preserve">средства обезбеђења </w:t>
      </w:r>
      <w:r w:rsidRPr="00043E9F">
        <w:rPr>
          <w:rFonts w:ascii="Arial" w:hAnsi="Arial" w:cs="Arial"/>
          <w:lang w:val="sr-Cyrl-RS"/>
        </w:rPr>
        <w:t xml:space="preserve">прибави </w:t>
      </w:r>
      <w:r w:rsidRPr="00043E9F">
        <w:rPr>
          <w:rFonts w:ascii="Arial" w:hAnsi="Arial" w:cs="Arial"/>
          <w:b/>
          <w:lang w:val="sr-Cyrl-RS"/>
        </w:rPr>
        <w:t>алтернативно</w:t>
      </w:r>
      <w:r w:rsidRPr="00043E9F">
        <w:rPr>
          <w:rFonts w:ascii="Arial" w:hAnsi="Arial" w:cs="Arial"/>
          <w:lang w:val="sr-Cyrl-RS"/>
        </w:rPr>
        <w:t xml:space="preserve">: гаранцију за добро извршење посла </w:t>
      </w:r>
      <w:r w:rsidRPr="00043E9F">
        <w:rPr>
          <w:rFonts w:ascii="Arial" w:hAnsi="Arial" w:cs="Arial"/>
          <w:b/>
          <w:lang w:val="sr-Cyrl-RS"/>
        </w:rPr>
        <w:t xml:space="preserve">или </w:t>
      </w:r>
      <w:r w:rsidRPr="00043E9F">
        <w:rPr>
          <w:rFonts w:ascii="Arial" w:hAnsi="Arial" w:cs="Arial"/>
          <w:lang w:val="sr-Cyrl-RS"/>
        </w:rPr>
        <w:t>сигурносни депозит</w:t>
      </w:r>
      <w:r w:rsidR="004A09A6">
        <w:rPr>
          <w:rFonts w:ascii="Arial" w:hAnsi="Arial" w:cs="Arial"/>
          <w:lang w:val="sr-Cyrl-RS"/>
        </w:rPr>
        <w:t>, све</w:t>
      </w:r>
      <w:r w:rsidRPr="00043E9F">
        <w:rPr>
          <w:rFonts w:ascii="Arial" w:hAnsi="Arial" w:cs="Arial"/>
          <w:lang w:val="sr-Cyrl-RS"/>
        </w:rPr>
        <w:t xml:space="preserve"> у висини тромесечне закупнине са ПДВ-ом</w:t>
      </w:r>
    </w:p>
    <w:p w:rsidR="002E7C07" w:rsidRDefault="002E7C07" w:rsidP="00043E9F">
      <w:pPr>
        <w:spacing w:line="360" w:lineRule="auto"/>
        <w:jc w:val="both"/>
        <w:rPr>
          <w:rFonts w:ascii="Arial" w:hAnsi="Arial" w:cs="Arial"/>
          <w:b/>
          <w:i/>
          <w:lang w:val="sr-Cyrl-RS"/>
        </w:rPr>
      </w:pPr>
      <w:r>
        <w:rPr>
          <w:rFonts w:ascii="Arial" w:hAnsi="Arial" w:cs="Arial"/>
          <w:b/>
          <w:i/>
          <w:lang w:val="sr-Cyrl-RS"/>
        </w:rPr>
        <w:t>Материјални недостатак</w:t>
      </w:r>
      <w:r w:rsidR="00814A5B">
        <w:rPr>
          <w:rFonts w:ascii="Arial" w:hAnsi="Arial" w:cs="Arial"/>
          <w:b/>
          <w:i/>
          <w:lang w:val="sr-Cyrl-RS"/>
        </w:rPr>
        <w:t>:</w:t>
      </w:r>
    </w:p>
    <w:p w:rsidR="00043E9F" w:rsidRPr="002E7C07" w:rsidRDefault="00043E9F" w:rsidP="00043E9F">
      <w:pPr>
        <w:spacing w:line="360" w:lineRule="auto"/>
        <w:jc w:val="both"/>
        <w:rPr>
          <w:rFonts w:ascii="Arial" w:hAnsi="Arial" w:cs="Arial"/>
          <w:b/>
          <w:i/>
          <w:lang w:val="sr-Cyrl-RS"/>
        </w:rPr>
      </w:pPr>
      <w:r w:rsidRPr="00043E9F">
        <w:rPr>
          <w:rFonts w:ascii="Arial" w:hAnsi="Arial" w:cs="Arial"/>
          <w:b/>
          <w:lang w:val="sr-Cyrl-RS"/>
        </w:rPr>
        <w:t xml:space="preserve">Грејање </w:t>
      </w:r>
      <w:r w:rsidRPr="00043E9F">
        <w:rPr>
          <w:rFonts w:ascii="Arial" w:hAnsi="Arial" w:cs="Arial"/>
          <w:lang w:val="sr-Cyrl-RS"/>
        </w:rPr>
        <w:t xml:space="preserve">у комплексу је преко котла на </w:t>
      </w:r>
      <w:proofErr w:type="spellStart"/>
      <w:r w:rsidRPr="00043E9F">
        <w:rPr>
          <w:rFonts w:ascii="Arial" w:hAnsi="Arial" w:cs="Arial"/>
          <w:lang w:val="sr-Cyrl-RS"/>
        </w:rPr>
        <w:t>пелет</w:t>
      </w:r>
      <w:proofErr w:type="spellEnd"/>
      <w:r w:rsidRPr="00043E9F">
        <w:rPr>
          <w:rFonts w:ascii="Arial" w:hAnsi="Arial" w:cs="Arial"/>
          <w:lang w:val="sr-Cyrl-RS"/>
        </w:rPr>
        <w:t xml:space="preserve"> који је незадовољавајућег капацитета</w:t>
      </w:r>
      <w:r w:rsidR="00814A5B">
        <w:rPr>
          <w:rFonts w:ascii="Arial" w:hAnsi="Arial" w:cs="Arial"/>
          <w:lang w:val="sr-Cyrl-RS"/>
        </w:rPr>
        <w:t>,</w:t>
      </w:r>
      <w:r w:rsidR="002E7C07">
        <w:rPr>
          <w:rFonts w:ascii="Arial" w:hAnsi="Arial" w:cs="Arial"/>
          <w:lang w:val="sr-Cyrl-RS"/>
        </w:rPr>
        <w:t xml:space="preserve"> за повећање је неопходно да зграда има употребну дозволу</w:t>
      </w:r>
      <w:r w:rsidRPr="00043E9F">
        <w:rPr>
          <w:rFonts w:ascii="Arial" w:hAnsi="Arial" w:cs="Arial"/>
          <w:lang w:val="sr-Cyrl-RS"/>
        </w:rPr>
        <w:t xml:space="preserve">, те Закупац </w:t>
      </w:r>
      <w:r w:rsidR="002E7C07">
        <w:rPr>
          <w:rFonts w:ascii="Arial" w:hAnsi="Arial" w:cs="Arial"/>
          <w:lang w:val="sr-Cyrl-RS"/>
        </w:rPr>
        <w:t xml:space="preserve">самостално обезбеђује грејање – </w:t>
      </w:r>
      <w:r w:rsidR="003C40A7">
        <w:rPr>
          <w:rFonts w:ascii="Arial" w:hAnsi="Arial" w:cs="Arial"/>
          <w:lang w:val="sr-Cyrl-RS"/>
        </w:rPr>
        <w:t xml:space="preserve">постављањем циркуларних пумпи већег капацитета или </w:t>
      </w:r>
      <w:bookmarkStart w:id="0" w:name="_GoBack"/>
      <w:bookmarkEnd w:id="0"/>
      <w:r w:rsidR="002E7C07">
        <w:rPr>
          <w:rFonts w:ascii="Arial" w:hAnsi="Arial" w:cs="Arial"/>
          <w:lang w:val="sr-Cyrl-RS"/>
        </w:rPr>
        <w:t>набавком довољног броја грејалица у Непокретности</w:t>
      </w:r>
      <w:r w:rsidRPr="00043E9F">
        <w:rPr>
          <w:rFonts w:ascii="Arial" w:hAnsi="Arial" w:cs="Arial"/>
          <w:lang w:val="sr-Cyrl-RS"/>
        </w:rPr>
        <w:t>.</w:t>
      </w:r>
    </w:p>
    <w:p w:rsidR="00DA198B" w:rsidRPr="00043E9F" w:rsidRDefault="00DA198B" w:rsidP="00DA198B">
      <w:pPr>
        <w:pStyle w:val="ListParagraph"/>
        <w:spacing w:line="360" w:lineRule="auto"/>
        <w:ind w:left="0"/>
        <w:jc w:val="both"/>
        <w:rPr>
          <w:rFonts w:ascii="Arial" w:hAnsi="Arial" w:cs="Arial"/>
          <w:b/>
          <w:i/>
          <w:lang w:val="sr-Cyrl-RS"/>
        </w:rPr>
      </w:pPr>
      <w:r w:rsidRPr="00043E9F">
        <w:rPr>
          <w:rFonts w:ascii="Arial" w:hAnsi="Arial" w:cs="Arial"/>
          <w:b/>
          <w:i/>
          <w:lang w:val="sr-Cyrl-RS"/>
        </w:rPr>
        <w:t>све ближе дефинисано и приказано Уговором о закупу са припадајућим прилозима</w:t>
      </w:r>
    </w:p>
    <w:p w:rsidR="00441496" w:rsidRPr="00570AF5" w:rsidRDefault="00570AF5" w:rsidP="00570AF5">
      <w:pPr>
        <w:ind w:left="2880" w:firstLine="720"/>
        <w:rPr>
          <w:rFonts w:ascii="Arial" w:hAnsi="Arial" w:cs="Arial"/>
          <w:b/>
          <w:lang w:val="sr-Cyrl-RS"/>
        </w:rPr>
      </w:pPr>
      <w:r w:rsidRPr="00570AF5">
        <w:rPr>
          <w:rFonts w:ascii="Arial" w:hAnsi="Arial" w:cs="Arial"/>
          <w:b/>
          <w:noProof/>
          <w:lang w:val="sr-Latn-RS" w:eastAsia="sr-Latn-R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3133419</wp:posOffset>
            </wp:positionH>
            <wp:positionV relativeFrom="paragraph">
              <wp:posOffset>2648585</wp:posOffset>
            </wp:positionV>
            <wp:extent cx="3539796" cy="2355850"/>
            <wp:effectExtent l="0" t="0" r="3810" b="6350"/>
            <wp:wrapNone/>
            <wp:docPr id="5" name="Picture 5" descr="C:\Users\snezana.jovic\AppData\Local\Microsoft\Windows\INetCache\Content.Outlook\PBGYQ96J\D4S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ezana.jovic\AppData\Local\Microsoft\Windows\INetCache\Content.Outlook\PBGYQ96J\D4S_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23" cy="23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AF5">
        <w:rPr>
          <w:rFonts w:ascii="Arial" w:hAnsi="Arial" w:cs="Arial"/>
          <w:b/>
          <w:noProof/>
          <w:lang w:val="sr-Latn-RS" w:eastAsia="sr-Latn-R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2658110</wp:posOffset>
            </wp:positionV>
            <wp:extent cx="3419119" cy="2324100"/>
            <wp:effectExtent l="0" t="0" r="0" b="0"/>
            <wp:wrapNone/>
            <wp:docPr id="4" name="Picture 4" descr="C:\Users\snezana.jovic\AppData\Local\Microsoft\Windows\INetCache\Content.Outlook\PBGYQ96J\D4S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ezana.jovic\AppData\Local\Microsoft\Windows\INetCache\Content.Outlook\PBGYQ96J\D4S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54" cy="232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AF5">
        <w:rPr>
          <w:rFonts w:ascii="Arial" w:hAnsi="Arial" w:cs="Arial"/>
          <w:b/>
          <w:noProof/>
          <w:lang w:val="sr-Latn-RS" w:eastAsia="sr-Latn-R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4000500</wp:posOffset>
            </wp:positionH>
            <wp:positionV relativeFrom="paragraph">
              <wp:posOffset>224789</wp:posOffset>
            </wp:positionV>
            <wp:extent cx="3553460" cy="2219325"/>
            <wp:effectExtent l="0" t="0" r="8890" b="9525"/>
            <wp:wrapNone/>
            <wp:docPr id="3" name="Picture 3" descr="C:\Users\snezana.jovic\AppData\Local\Microsoft\Windows\INetCache\Content.Outlook\PBGYQ96J\D4S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ezana.jovic\AppData\Local\Microsoft\Windows\INetCache\Content.Outlook\PBGYQ96J\D4S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AF5">
        <w:rPr>
          <w:rFonts w:ascii="Arial" w:hAnsi="Arial" w:cs="Arial"/>
          <w:b/>
          <w:noProof/>
          <w:lang w:val="sr-Latn-RS" w:eastAsia="sr-Latn-R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-476250</wp:posOffset>
            </wp:positionH>
            <wp:positionV relativeFrom="paragraph">
              <wp:posOffset>219075</wp:posOffset>
            </wp:positionV>
            <wp:extent cx="3390900" cy="2257068"/>
            <wp:effectExtent l="0" t="0" r="0" b="0"/>
            <wp:wrapNone/>
            <wp:docPr id="2" name="Picture 2" descr="C:\Users\snezana.jovic\AppData\Local\Microsoft\Windows\INetCache\Content.Outlook\PBGYQ96J\D4S_0049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ezana.jovic\AppData\Local\Microsoft\Windows\INetCache\Content.Outlook\PBGYQ96J\D4S_0049 (00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5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AF5">
        <w:rPr>
          <w:rFonts w:ascii="Arial" w:hAnsi="Arial" w:cs="Arial"/>
          <w:b/>
          <w:lang w:val="sr-Cyrl-RS"/>
        </w:rPr>
        <w:t>ФОТОГРАФИЈЕ</w:t>
      </w:r>
    </w:p>
    <w:sectPr w:rsidR="00441496" w:rsidRPr="00570AF5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0606" w:rsidRDefault="00510606" w:rsidP="00570AF5">
      <w:r>
        <w:separator/>
      </w:r>
    </w:p>
  </w:endnote>
  <w:endnote w:type="continuationSeparator" w:id="0">
    <w:p w:rsidR="00510606" w:rsidRDefault="00510606" w:rsidP="00570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0606" w:rsidRDefault="00510606" w:rsidP="00570AF5">
      <w:r>
        <w:separator/>
      </w:r>
    </w:p>
  </w:footnote>
  <w:footnote w:type="continuationSeparator" w:id="0">
    <w:p w:rsidR="00510606" w:rsidRDefault="00510606" w:rsidP="00570A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880D01"/>
    <w:multiLevelType w:val="hybridMultilevel"/>
    <w:tmpl w:val="7D1C1342"/>
    <w:lvl w:ilvl="0" w:tplc="2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21022"/>
    <w:multiLevelType w:val="hybridMultilevel"/>
    <w:tmpl w:val="10C0EF8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927BE"/>
    <w:multiLevelType w:val="hybridMultilevel"/>
    <w:tmpl w:val="1500107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AF5"/>
    <w:rsid w:val="00043E9F"/>
    <w:rsid w:val="00102F25"/>
    <w:rsid w:val="002D206A"/>
    <w:rsid w:val="002E7C07"/>
    <w:rsid w:val="00301EE9"/>
    <w:rsid w:val="003C40A7"/>
    <w:rsid w:val="00441496"/>
    <w:rsid w:val="004922F9"/>
    <w:rsid w:val="004A09A6"/>
    <w:rsid w:val="00510606"/>
    <w:rsid w:val="005600C5"/>
    <w:rsid w:val="00570AF5"/>
    <w:rsid w:val="00775BAE"/>
    <w:rsid w:val="00814A5B"/>
    <w:rsid w:val="00840062"/>
    <w:rsid w:val="00C10B50"/>
    <w:rsid w:val="00C41500"/>
    <w:rsid w:val="00D31E85"/>
    <w:rsid w:val="00DA198B"/>
    <w:rsid w:val="00EE437B"/>
    <w:rsid w:val="00EF7959"/>
    <w:rsid w:val="00FA3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A536"/>
  <w15:chartTrackingRefBased/>
  <w15:docId w15:val="{8224A2EB-281C-4120-8F60-07939440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0A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AF5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0AF5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70AF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0AF5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102F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Snezana Jovic</dc:creator>
  <cp:keywords>Klasifikacija: Без ограничења/Unrestricted</cp:keywords>
  <dc:description/>
  <cp:lastModifiedBy>Natasa Marjanov</cp:lastModifiedBy>
  <cp:revision>4</cp:revision>
  <dcterms:created xsi:type="dcterms:W3CDTF">2025-11-03T09:23:00Z</dcterms:created>
  <dcterms:modified xsi:type="dcterms:W3CDTF">2025-11-03T09:28:00Z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9ebd72e7-bf16-4321-a3fe-4a1fbb1b7b09</vt:lpwstr>
  </property>
  <property fmtid="{D5CDD505-2E9C-101B-9397-08002B2CF9AE}" pid="3" name="Klasifikacija">
    <vt:lpwstr>Bez-ogranicenja-Unrestricted</vt:lpwstr>
  </property>
</Properties>
</file>