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Header"/>
              <w:spacing w:after="120"/>
              <w:jc w:val="center"/>
              <w:rPr>
                <w:rFonts w:cs="Arial"/>
                <w:sz w:val="16"/>
                <w:szCs w:val="16"/>
              </w:rPr>
            </w:pPr>
            <w:bookmarkStart w:id="0" w:name="_GoBack"/>
            <w:bookmarkEnd w:id="0"/>
            <w:r w:rsidRPr="00C3001E">
              <w:rPr>
                <w:rFonts w:cs="Arial"/>
                <w:noProof/>
                <w:lang w:val="sr-Latn-RS" w:eastAsia="sr-Latn-RS"/>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ListParagraph"/>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j.s.c</w:t>
            </w:r>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1.10 Type of transaction with NIS j.s.c</w:t>
            </w:r>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605A46">
              <w:rPr>
                <w:rFonts w:eastAsiaTheme="minorHAnsi" w:cs="Arial"/>
                <w:color w:val="000000" w:themeColor="text1"/>
                <w:spacing w:val="4"/>
                <w:sz w:val="18"/>
                <w:szCs w:val="18"/>
              </w:rPr>
            </w:r>
            <w:r w:rsidR="00605A46">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605A46">
              <w:rPr>
                <w:rFonts w:eastAsiaTheme="minorHAnsi" w:cs="Arial"/>
                <w:color w:val="000000" w:themeColor="text1"/>
                <w:spacing w:val="4"/>
                <w:sz w:val="18"/>
                <w:szCs w:val="18"/>
              </w:rPr>
            </w:r>
            <w:r w:rsidR="00605A46">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605A46">
              <w:rPr>
                <w:rFonts w:eastAsiaTheme="minorHAnsi" w:cs="Arial"/>
                <w:color w:val="000000" w:themeColor="text1"/>
                <w:spacing w:val="4"/>
                <w:sz w:val="18"/>
                <w:szCs w:val="18"/>
              </w:rPr>
            </w:r>
            <w:r w:rsidR="00605A46">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material-tehnical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lastRenderedPageBreak/>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r w:rsidRPr="00C3001E">
              <w:rPr>
                <w:rFonts w:cs="Arial"/>
                <w:b/>
                <w:i/>
                <w:color w:val="FF0000"/>
                <w:sz w:val="18"/>
                <w:lang w:val="sr-Latn-RS"/>
              </w:rPr>
              <w:t>Company</w:t>
            </w:r>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r w:rsidRPr="00C3001E">
              <w:rPr>
                <w:rFonts w:cs="Arial"/>
                <w:b/>
                <w:i/>
                <w:color w:val="FF0000"/>
                <w:sz w:val="18"/>
                <w:lang w:val="sr-Latn-RS"/>
              </w:rPr>
              <w:t>Example</w:t>
            </w:r>
            <w:r w:rsidRPr="00C3001E">
              <w:rPr>
                <w:rFonts w:cs="Arial"/>
                <w:b/>
                <w:i/>
                <w:color w:val="FF0000"/>
                <w:sz w:val="18"/>
                <w:lang w:val="sr-Cyrl-RS"/>
              </w:rPr>
              <w:t xml:space="preserve"> 2.2. </w:t>
            </w:r>
            <w:r w:rsidRPr="00C3001E">
              <w:rPr>
                <w:rFonts w:cs="Arial"/>
                <w:b/>
                <w:i/>
                <w:color w:val="FF0000"/>
                <w:sz w:val="18"/>
                <w:lang w:val="sr-Latn-RS"/>
              </w:rPr>
              <w:t>Company</w:t>
            </w:r>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r w:rsidRPr="00C3001E">
              <w:rPr>
                <w:rFonts w:cs="Arial"/>
                <w:b/>
                <w:i/>
                <w:color w:val="FF0000"/>
                <w:sz w:val="18"/>
                <w:lang w:val="sr-Latn-RS"/>
              </w:rPr>
              <w:t>Example</w:t>
            </w:r>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r w:rsidRPr="00C3001E">
              <w:rPr>
                <w:rFonts w:cs="Arial"/>
                <w:b/>
                <w:i/>
                <w:color w:val="FF0000"/>
                <w:sz w:val="18"/>
                <w:lang w:val="sr-Latn-RS"/>
              </w:rPr>
              <w:t>Republic of Serbia</w:t>
            </w:r>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shareholders which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2.1.1 </w:t>
            </w:r>
            <w:r w:rsidRPr="00C3001E">
              <w:rPr>
                <w:rFonts w:cs="Arial"/>
                <w:b/>
                <w:i/>
                <w:color w:val="FF0000"/>
                <w:sz w:val="18"/>
                <w:lang w:val="sr-Latn-RS"/>
              </w:rPr>
              <w:t>Company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r w:rsidRPr="00C3001E">
              <w:rPr>
                <w:rFonts w:cs="Arial"/>
                <w:i/>
                <w:color w:val="FF0000"/>
                <w:sz w:val="18"/>
                <w:lang w:val="sr-Latn-RS"/>
              </w:rPr>
              <w:t>Example</w:t>
            </w:r>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r w:rsidRPr="00C3001E">
              <w:rPr>
                <w:rFonts w:cs="Arial"/>
                <w:i/>
                <w:color w:val="FF0000"/>
                <w:sz w:val="18"/>
                <w:lang w:val="sr-Latn-RS"/>
              </w:rPr>
              <w:t>Republic of Serbia</w:t>
            </w:r>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2.1.2 </w:t>
            </w:r>
            <w:r w:rsidRPr="00C3001E">
              <w:rPr>
                <w:rFonts w:cs="Arial"/>
                <w:b/>
                <w:i/>
                <w:color w:val="FF0000"/>
                <w:sz w:val="18"/>
                <w:lang w:val="sr-Latn-RS"/>
              </w:rPr>
              <w:t>Company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r w:rsidRPr="00C3001E">
              <w:rPr>
                <w:rFonts w:cs="Arial"/>
                <w:i/>
                <w:color w:val="FF0000"/>
                <w:sz w:val="18"/>
                <w:lang w:val="sr-Latn-RS"/>
              </w:rPr>
              <w:t>Example</w:t>
            </w:r>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r w:rsidRPr="00C3001E">
              <w:rPr>
                <w:rFonts w:cs="Arial"/>
                <w:i/>
                <w:color w:val="FF0000"/>
                <w:sz w:val="18"/>
              </w:rPr>
              <w:t>Albreht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r w:rsidRPr="00C3001E">
              <w:rPr>
                <w:rFonts w:cs="Arial"/>
                <w:i/>
                <w:color w:val="FF0000"/>
                <w:sz w:val="18"/>
                <w:lang w:val="sr-Latn-RS"/>
              </w:rPr>
              <w:t>Germany</w:t>
            </w:r>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2.1.3 John Johnson</w:t>
            </w:r>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r w:rsidRPr="00C3001E">
              <w:rPr>
                <w:rFonts w:cs="Arial"/>
                <w:b/>
                <w:i/>
                <w:color w:val="FF0000"/>
                <w:sz w:val="18"/>
                <w:lang w:val="sr-Latn-RS"/>
              </w:rPr>
              <w:t>United Kingdom</w:t>
            </w:r>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r w:rsidRPr="00C3001E">
              <w:rPr>
                <w:rFonts w:cs="Arial"/>
                <w:b/>
                <w:i/>
                <w:color w:val="FF0000"/>
                <w:sz w:val="18"/>
                <w:lang w:val="sr-Latn-RS"/>
              </w:rPr>
              <w:t>Example</w:t>
            </w:r>
            <w:r w:rsidR="006D060C" w:rsidRPr="00C3001E">
              <w:rPr>
                <w:rFonts w:cs="Arial"/>
                <w:b/>
                <w:i/>
                <w:color w:val="FF0000"/>
                <w:sz w:val="18"/>
                <w:lang w:val="sr-Cyrl-RS"/>
              </w:rPr>
              <w:t xml:space="preserve"> 2.2 </w:t>
            </w:r>
            <w:r w:rsidR="006D060C" w:rsidRPr="00C3001E">
              <w:rPr>
                <w:rFonts w:cs="Arial"/>
                <w:b/>
                <w:i/>
                <w:color w:val="FF0000"/>
                <w:sz w:val="18"/>
                <w:lang w:val="sr-Latn-RS"/>
              </w:rPr>
              <w:t>Ministry of Trade</w:t>
            </w:r>
            <w:r w:rsidR="006D060C" w:rsidRPr="00C3001E">
              <w:rPr>
                <w:rFonts w:cs="Arial"/>
                <w:b/>
                <w:i/>
                <w:color w:val="FF0000"/>
                <w:sz w:val="18"/>
                <w:lang w:val="sr-Cyrl-RS"/>
              </w:rPr>
              <w:t xml:space="preserve">, </w:t>
            </w:r>
            <w:r w:rsidR="006D060C" w:rsidRPr="00C3001E">
              <w:rPr>
                <w:rFonts w:cs="Arial"/>
                <w:b/>
                <w:i/>
                <w:color w:val="FF0000"/>
                <w:sz w:val="18"/>
                <w:lang w:val="sr-Latn-RS"/>
              </w:rPr>
              <w:t>France</w:t>
            </w:r>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r w:rsidRPr="00C3001E">
              <w:rPr>
                <w:rFonts w:cs="Arial"/>
                <w:b/>
                <w:i/>
                <w:color w:val="FF0000"/>
                <w:sz w:val="18"/>
                <w:lang w:val="sr-Latn-RS"/>
              </w:rPr>
              <w:t>if it exists</w:t>
            </w:r>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 xml:space="preserve">Does your company or any of its affiliates conduct business with or involving any individuals or entities presently listed on the U.S. Specially Designated Nationals List, the U.S. Sectoral Sanctions Identifications List, U.S. Entity List, the UK Consolidated List of </w:t>
            </w:r>
            <w:r w:rsidR="009B3B08" w:rsidRPr="00C3001E">
              <w:rPr>
                <w:rFonts w:eastAsiaTheme="minorHAnsi" w:cs="Arial"/>
                <w:spacing w:val="4"/>
                <w:sz w:val="18"/>
                <w:szCs w:val="18"/>
              </w:rPr>
              <w:lastRenderedPageBreak/>
              <w:t>Financial Sanctions Targets, the EU Consolidated List or any other similar “prohibited parties” list maintained by the United Nations, the United Kingdom, the European Union, the United States or the Swiss Confederation?</w:t>
            </w:r>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lastRenderedPageBreak/>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605A46">
              <w:rPr>
                <w:rFonts w:eastAsiaTheme="minorHAnsi" w:cs="Arial"/>
                <w:spacing w:val="4"/>
                <w:sz w:val="18"/>
                <w:szCs w:val="18"/>
              </w:rPr>
            </w:r>
            <w:r w:rsidR="00605A46">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605A46">
              <w:rPr>
                <w:rFonts w:eastAsiaTheme="minorHAnsi" w:cs="Arial"/>
                <w:spacing w:val="4"/>
                <w:sz w:val="18"/>
                <w:szCs w:val="18"/>
              </w:rPr>
            </w:r>
            <w:r w:rsidR="00605A46">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605A46">
              <w:rPr>
                <w:rFonts w:eastAsiaTheme="minorHAnsi" w:cs="Arial"/>
                <w:spacing w:val="4"/>
                <w:sz w:val="18"/>
                <w:szCs w:val="18"/>
              </w:rPr>
            </w:r>
            <w:r w:rsidR="00605A46">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605A46">
              <w:rPr>
                <w:rFonts w:eastAsiaTheme="minorHAnsi" w:cs="Arial"/>
                <w:spacing w:val="4"/>
                <w:sz w:val="18"/>
                <w:szCs w:val="18"/>
              </w:rPr>
            </w:r>
            <w:r w:rsidR="00605A46">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goods/services.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a) is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is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is listed in Annex </w:t>
      </w:r>
      <w:r w:rsidRPr="008F7E00">
        <w:rPr>
          <w:rFonts w:cs="Arial"/>
          <w:sz w:val="20"/>
          <w:szCs w:val="20"/>
          <w:highlight w:val="lightGray"/>
        </w:rPr>
        <w:t>(*specify)</w:t>
      </w:r>
      <w:r w:rsidRPr="00C3001E">
        <w:rPr>
          <w:rFonts w:cs="Arial"/>
          <w:sz w:val="20"/>
          <w:szCs w:val="20"/>
        </w:rPr>
        <w:t xml:space="preserve"> to to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is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lastRenderedPageBreak/>
        <w:t xml:space="preserve"> e) is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is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j.s.c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j.s.c.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1" w:name="_Hlk510516823"/>
      <w:r w:rsidRPr="00C3001E">
        <w:rPr>
          <w:rFonts w:cs="Arial"/>
          <w:sz w:val="32"/>
          <w:szCs w:val="32"/>
        </w:rPr>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j.s.c.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77777777" w:rsidR="00FA4260" w:rsidRPr="009C16CE" w:rsidRDefault="00FA4260" w:rsidP="00FA4260">
      <w:pPr>
        <w:rPr>
          <w:rFonts w:cs="Arial"/>
          <w:i/>
          <w:sz w:val="32"/>
          <w:szCs w:val="32"/>
        </w:rPr>
      </w:pPr>
      <w:r w:rsidRPr="009C16CE">
        <w:rPr>
          <w:rFonts w:cs="Arial"/>
          <w:sz w:val="32"/>
          <w:szCs w:val="32"/>
        </w:rPr>
        <w:t xml:space="preserve">Statement 5 </w:t>
      </w:r>
      <w:r w:rsidRPr="009C16CE">
        <w:rPr>
          <w:rFonts w:cs="Arial"/>
          <w:sz w:val="32"/>
          <w:szCs w:val="32"/>
          <w:highlight w:val="darkGray"/>
        </w:rPr>
        <w:t>(</w:t>
      </w:r>
      <w:r w:rsidRPr="009C16CE">
        <w:rPr>
          <w:rFonts w:cs="Arial"/>
          <w:i/>
          <w:sz w:val="32"/>
          <w:szCs w:val="32"/>
          <w:highlight w:val="darkGray"/>
        </w:rPr>
        <w:t>*delete if your company is not supplying goods or services to NIS j.s.c.)</w:t>
      </w:r>
    </w:p>
    <w:p w14:paraId="64BEAB6C" w14:textId="77777777" w:rsidR="00FA4260" w:rsidRPr="009C16CE" w:rsidRDefault="00FA4260" w:rsidP="00FA4260">
      <w:pPr>
        <w:rPr>
          <w:rFonts w:cs="Arial"/>
          <w:i/>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j.s.c. the producers ot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
    <w:p w14:paraId="01C34214" w14:textId="77777777" w:rsidR="00FA4260" w:rsidRPr="009C16CE" w:rsidRDefault="00FA4260" w:rsidP="00FA4260">
      <w:pPr>
        <w:rPr>
          <w:rFonts w:cs="Arial"/>
          <w:i/>
          <w:sz w:val="32"/>
          <w:szCs w:val="32"/>
        </w:rPr>
      </w:pPr>
    </w:p>
    <w:p w14:paraId="3ACAA5B3" w14:textId="77777777" w:rsidR="00FA4260" w:rsidRPr="009C16CE" w:rsidRDefault="00FA4260" w:rsidP="00FA4260">
      <w:pPr>
        <w:rPr>
          <w:rFonts w:cs="Arial"/>
          <w:sz w:val="20"/>
          <w:szCs w:val="20"/>
        </w:rPr>
      </w:pPr>
      <w:r w:rsidRPr="009C16CE">
        <w:rPr>
          <w:rFonts w:cs="Arial"/>
          <w:i/>
          <w:sz w:val="32"/>
          <w:szCs w:val="32"/>
        </w:rPr>
        <w:t xml:space="preserve">Statement 6 </w:t>
      </w:r>
      <w:r w:rsidRPr="009C16CE">
        <w:rPr>
          <w:rFonts w:cs="Arial"/>
          <w:i/>
          <w:sz w:val="32"/>
          <w:szCs w:val="32"/>
          <w:highlight w:val="darkGray"/>
        </w:rPr>
        <w:t>(*delete if your company is not purchasing goods or services from NIS)</w:t>
      </w:r>
      <w:r w:rsidRPr="009C16CE">
        <w:rPr>
          <w:rFonts w:cs="Arial"/>
          <w:sz w:val="32"/>
          <w:szCs w:val="32"/>
        </w:rPr>
        <w:t xml:space="preserve"> </w:t>
      </w:r>
    </w:p>
    <w:p w14:paraId="78869F63" w14:textId="39B06E2C" w:rsidR="00A16E66" w:rsidRPr="009C16CE" w:rsidRDefault="00FA4260" w:rsidP="00FA4260">
      <w:pPr>
        <w:rPr>
          <w:rFonts w:cs="Arial"/>
          <w:b/>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shall not sell, export, re-export, divert or otherwise transfer or make available in any other manner, any NIS j.s.c. products or services to a person, body or entity listed on the US SDN List or to any person, body or entity under the control of any person, body or entity  owned by 50% or more, individually or in aggregate, by any person, body or entity listed on the US SDN List.</w:t>
      </w:r>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1"/>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r w:rsidR="00EC6736" w:rsidRPr="00C3001E">
        <w:rPr>
          <w:rFonts w:cs="Arial"/>
          <w:sz w:val="18"/>
          <w:szCs w:val="18"/>
          <w:lang w:val="sr-Latn-RS"/>
        </w:rPr>
        <w:t xml:space="preserve">The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r w:rsidRPr="00C3001E">
        <w:rPr>
          <w:rFonts w:cs="Arial"/>
          <w:sz w:val="18"/>
          <w:szCs w:val="18"/>
        </w:rPr>
        <w:t>without delay.</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t>The information contained in the present Form will not be used as the only and sufficient ground to determine if NIS jsc can or will enter into transactional relations with your company. It will be used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jsc reserves the right to revert back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r w:rsidRPr="00C3001E">
        <w:rPr>
          <w:rFonts w:cs="Arial"/>
          <w:sz w:val="18"/>
          <w:szCs w:val="18"/>
        </w:rPr>
        <w:t xml:space="preserve">The undersigned hereby represents and warrants that </w:t>
      </w:r>
      <w:r w:rsidR="000360B3" w:rsidRPr="008F7E00">
        <w:rPr>
          <w:rFonts w:cs="Arial"/>
          <w:sz w:val="18"/>
          <w:szCs w:val="18"/>
          <w:highlight w:val="lightGray"/>
        </w:rPr>
        <w:t>(*insert company name)</w:t>
      </w:r>
      <w:r w:rsidR="000360B3" w:rsidRPr="00C3001E">
        <w:rPr>
          <w:rFonts w:cs="Arial"/>
          <w:sz w:val="18"/>
          <w:szCs w:val="18"/>
        </w:rPr>
        <w:t xml:space="preserve"> </w:t>
      </w:r>
      <w:r w:rsidRPr="00C3001E">
        <w:rPr>
          <w:rFonts w:cs="Arial"/>
          <w:sz w:val="18"/>
          <w:szCs w:val="18"/>
        </w:rPr>
        <w:t xml:space="preserve"> has, prior to submitting this Form to NIS j.s.c. Novi Sad, informed the persons whose personal data is contained in this Form about the processing of such personal data by NIS j.s.c. </w:t>
      </w:r>
      <w:r w:rsidRPr="00C3001E">
        <w:rPr>
          <w:rFonts w:cs="Arial"/>
          <w:sz w:val="18"/>
          <w:szCs w:val="18"/>
        </w:rPr>
        <w:lastRenderedPageBreak/>
        <w:t>Novi Sad with the purpose of conducting sanctions related checks and potential conclusion and executions of contracts with NIS j.s.c. Novi Sad, in line with the legal acts regulating protection of personal data.</w:t>
      </w:r>
    </w:p>
    <w:p w14:paraId="2CAE668C" w14:textId="77777777"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544B5" w14:textId="77777777" w:rsidR="006C6061" w:rsidRDefault="006C6061" w:rsidP="00431654">
      <w:pPr>
        <w:spacing w:after="0"/>
      </w:pPr>
      <w:r>
        <w:separator/>
      </w:r>
    </w:p>
  </w:endnote>
  <w:endnote w:type="continuationSeparator" w:id="0">
    <w:p w14:paraId="097E6EAD" w14:textId="77777777" w:rsidR="006C6061" w:rsidRDefault="006C606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00E93" w14:textId="77777777" w:rsidR="009C16CE" w:rsidRDefault="009C1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7248" w14:textId="555D89BD"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6814">
      <w:rPr>
        <w:rFonts w:eastAsia="Times New Roman"/>
        <w:sz w:val="20"/>
        <w:szCs w:val="20"/>
        <w:lang w:val="sr-Latn-RS" w:eastAsia="ru-RU"/>
      </w:rPr>
      <w:t>Page</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605A46">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605A46">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B82F" w14:textId="14C67478"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605A46">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605A46">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B5FB0" w14:textId="77777777" w:rsidR="006C6061" w:rsidRDefault="006C6061" w:rsidP="00431654">
      <w:pPr>
        <w:spacing w:after="0"/>
      </w:pPr>
      <w:r>
        <w:separator/>
      </w:r>
    </w:p>
  </w:footnote>
  <w:footnote w:type="continuationSeparator" w:id="0">
    <w:p w14:paraId="21722F31" w14:textId="77777777" w:rsidR="006C6061" w:rsidRDefault="006C6061"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A7B71" w14:textId="77777777" w:rsidR="009C16CE" w:rsidRDefault="009C1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E491" w14:textId="77777777" w:rsidR="009C16CE" w:rsidRDefault="009C1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EF14C" w14:textId="1A898F77" w:rsidR="00F76814" w:rsidRPr="009C16CE" w:rsidRDefault="00F76814" w:rsidP="009C1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E504E"/>
    <w:rsid w:val="002E56BA"/>
    <w:rsid w:val="002E65E8"/>
    <w:rsid w:val="00301334"/>
    <w:rsid w:val="00304C8D"/>
    <w:rsid w:val="0030614B"/>
    <w:rsid w:val="00352A1A"/>
    <w:rsid w:val="003616B1"/>
    <w:rsid w:val="00373FC2"/>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4F67DF"/>
    <w:rsid w:val="00501FE6"/>
    <w:rsid w:val="005249CA"/>
    <w:rsid w:val="00535FAF"/>
    <w:rsid w:val="005573D4"/>
    <w:rsid w:val="0058102F"/>
    <w:rsid w:val="0058363B"/>
    <w:rsid w:val="005A4459"/>
    <w:rsid w:val="005A450B"/>
    <w:rsid w:val="005A65C0"/>
    <w:rsid w:val="005A6FD0"/>
    <w:rsid w:val="005D551F"/>
    <w:rsid w:val="005D5764"/>
    <w:rsid w:val="005D5DE5"/>
    <w:rsid w:val="005F30DD"/>
    <w:rsid w:val="00605A46"/>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41C1E"/>
    <w:rsid w:val="00A42581"/>
    <w:rsid w:val="00A42F12"/>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C05EE"/>
    <w:rsid w:val="00EC6736"/>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b3ef1202-6da4-439b-bd9c-0f518e8f8ab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02876EF-972B-4CB9-90C2-2295AEDBD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Prilog 1 Uputstva SA-10.01.06-001_en_v2.0</vt:lpstr>
    </vt:vector>
  </TitlesOfParts>
  <Company>NIS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За интерну употребу/Restricted</cp:keywords>
  <cp:lastModifiedBy>Vladimir Takov</cp:lastModifiedBy>
  <cp:revision>2</cp:revision>
  <cp:lastPrinted>2017-09-25T10:53:00Z</cp:lastPrinted>
  <dcterms:created xsi:type="dcterms:W3CDTF">2024-05-31T06:15:00Z</dcterms:created>
  <dcterms:modified xsi:type="dcterms:W3CDTF">2024-05-31T06:15:00Z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debcde27-dca1-4e68-a758-9b33ba7cdb02</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